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7B628" w14:textId="77777777" w:rsidR="00591C14" w:rsidRDefault="002507F3" w:rsidP="008C46C8">
      <w:pPr>
        <w:tabs>
          <w:tab w:val="left" w:pos="690"/>
          <w:tab w:val="center" w:pos="4153"/>
        </w:tabs>
        <w:rPr>
          <w:rFonts w:ascii="Sakkal Majalla" w:hAnsi="Sakkal Majalla" w:cs="Sakkal Majalla"/>
          <w:sz w:val="24"/>
          <w:szCs w:val="24"/>
          <w:rtl/>
        </w:rPr>
      </w:pPr>
      <w:r>
        <w:rPr>
          <w:rFonts w:ascii="Sakkal Majalla" w:hAnsi="Sakkal Majalla" w:cs="Sakkal Majalla"/>
          <w:noProof/>
          <w:sz w:val="24"/>
          <w:szCs w:val="24"/>
          <w:rtl/>
        </w:rPr>
        <w:softHyphen/>
      </w:r>
      <w:r w:rsidR="00CC18DA">
        <w:rPr>
          <w:rFonts w:ascii="Sakkal Majalla" w:hAnsi="Sakkal Majalla" w:cs="Sakkal Majalla"/>
          <w:sz w:val="24"/>
          <w:szCs w:val="24"/>
          <w:rtl/>
        </w:rPr>
        <w:tab/>
      </w:r>
      <w:r w:rsidR="00C409E2">
        <w:rPr>
          <w:rFonts w:ascii="Sakkal Majalla" w:hAnsi="Sakkal Majalla" w:cs="Sakkal Majalla"/>
          <w:sz w:val="24"/>
          <w:szCs w:val="24"/>
          <w:rtl/>
        </w:rPr>
        <w:tab/>
      </w:r>
    </w:p>
    <w:p w14:paraId="46D2D2A3" w14:textId="77777777" w:rsidR="00A6620F" w:rsidRDefault="00A6620F" w:rsidP="00A6620F">
      <w:pPr>
        <w:tabs>
          <w:tab w:val="left" w:pos="690"/>
          <w:tab w:val="center" w:pos="4153"/>
        </w:tabs>
        <w:rPr>
          <w:rFonts w:ascii="Sakkal Majalla" w:hAnsi="Sakkal Majalla" w:cs="Sakkal Majalla"/>
          <w:sz w:val="42"/>
          <w:szCs w:val="42"/>
          <w:rtl/>
        </w:rPr>
      </w:pPr>
    </w:p>
    <w:p w14:paraId="5B342E1B" w14:textId="6D0946FE" w:rsidR="008C46C8" w:rsidRPr="00A6620F" w:rsidRDefault="0031700A" w:rsidP="008C46C8">
      <w:pPr>
        <w:tabs>
          <w:tab w:val="left" w:pos="690"/>
          <w:tab w:val="center" w:pos="4153"/>
        </w:tabs>
        <w:jc w:val="center"/>
        <w:rPr>
          <w:rFonts w:ascii="Sakkal Majalla" w:hAnsi="Sakkal Majalla" w:cs="Sakkal Majalla"/>
          <w:sz w:val="36"/>
          <w:szCs w:val="36"/>
          <w:rtl/>
        </w:rPr>
      </w:pPr>
      <w:r w:rsidRPr="00A6620F">
        <w:rPr>
          <w:rFonts w:ascii="Sakkal Majalla" w:hAnsi="Sakkal Majalla" w:cs="Sakkal Majalla" w:hint="cs"/>
          <w:sz w:val="36"/>
          <w:szCs w:val="36"/>
          <w:rtl/>
        </w:rPr>
        <w:t xml:space="preserve">جمعية الدراسات النسوية التنموية الفلسطينية </w:t>
      </w:r>
    </w:p>
    <w:p w14:paraId="7BD9B8CB" w14:textId="77777777" w:rsidR="008C46C8" w:rsidRPr="008C46C8" w:rsidRDefault="008C46C8" w:rsidP="008C46C8">
      <w:pPr>
        <w:tabs>
          <w:tab w:val="left" w:pos="690"/>
          <w:tab w:val="center" w:pos="4153"/>
        </w:tabs>
        <w:jc w:val="center"/>
        <w:rPr>
          <w:rFonts w:ascii="Sakkal Majalla" w:hAnsi="Sakkal Majalla" w:cs="Sakkal Majalla"/>
          <w:sz w:val="18"/>
          <w:szCs w:val="18"/>
          <w:rtl/>
        </w:rPr>
      </w:pPr>
    </w:p>
    <w:p w14:paraId="4A611F53" w14:textId="021BF11E" w:rsidR="006C3507" w:rsidRDefault="0031700A" w:rsidP="00312757">
      <w:pPr>
        <w:tabs>
          <w:tab w:val="left" w:pos="690"/>
          <w:tab w:val="center" w:pos="4153"/>
        </w:tabs>
        <w:jc w:val="center"/>
        <w:rPr>
          <w:rFonts w:ascii="Sakkal Majalla" w:hAnsi="Sakkal Majalla" w:cs="Sakkal Majalla"/>
          <w:sz w:val="36"/>
          <w:szCs w:val="36"/>
          <w:rtl/>
        </w:rPr>
      </w:pPr>
      <w:r w:rsidRPr="00A6620F">
        <w:rPr>
          <w:rFonts w:ascii="Sakkal Majalla" w:hAnsi="Sakkal Majalla" w:cs="Sakkal Majalla" w:hint="cs"/>
          <w:sz w:val="36"/>
          <w:szCs w:val="36"/>
          <w:rtl/>
        </w:rPr>
        <w:t>الوثيقة المرجعية</w:t>
      </w:r>
      <w:r w:rsidR="00A6620F" w:rsidRPr="00A6620F">
        <w:rPr>
          <w:rFonts w:ascii="Sakkal Majalla" w:hAnsi="Sakkal Majalla" w:cs="Sakkal Majalla" w:hint="cs"/>
          <w:sz w:val="36"/>
          <w:szCs w:val="36"/>
          <w:rtl/>
        </w:rPr>
        <w:t xml:space="preserve"> </w:t>
      </w:r>
      <w:r w:rsidRPr="00A6620F">
        <w:rPr>
          <w:rFonts w:ascii="Sakkal Majalla" w:hAnsi="Sakkal Majalla" w:cs="Sakkal Majalla" w:hint="cs"/>
          <w:sz w:val="36"/>
          <w:szCs w:val="36"/>
          <w:rtl/>
        </w:rPr>
        <w:t>رقم (</w:t>
      </w:r>
      <w:r w:rsidR="00E60186">
        <w:rPr>
          <w:rFonts w:ascii="Sakkal Majalla" w:hAnsi="Sakkal Majalla" w:cs="Sakkal Majalla"/>
          <w:sz w:val="36"/>
          <w:szCs w:val="36"/>
        </w:rPr>
        <w:t>012</w:t>
      </w:r>
      <w:r w:rsidR="00C3229F" w:rsidRPr="00C3229F">
        <w:rPr>
          <w:rFonts w:ascii="Sakkal Majalla" w:hAnsi="Sakkal Majalla" w:cs="Sakkal Majalla" w:hint="cs"/>
          <w:sz w:val="36"/>
          <w:szCs w:val="36"/>
          <w:rtl/>
        </w:rPr>
        <w:t>/</w:t>
      </w:r>
      <w:r w:rsidR="00D27C6F">
        <w:rPr>
          <w:rFonts w:ascii="Sakkal Majalla" w:hAnsi="Sakkal Majalla" w:cs="Sakkal Majalla"/>
          <w:sz w:val="36"/>
          <w:szCs w:val="36"/>
        </w:rPr>
        <w:t>2022</w:t>
      </w:r>
      <w:r w:rsidRPr="00A6620F">
        <w:rPr>
          <w:rFonts w:ascii="Sakkal Majalla" w:hAnsi="Sakkal Majalla" w:cs="Sakkal Majalla" w:hint="cs"/>
          <w:sz w:val="36"/>
          <w:szCs w:val="36"/>
          <w:rtl/>
        </w:rPr>
        <w:t>)</w:t>
      </w:r>
    </w:p>
    <w:p w14:paraId="0570E3C2" w14:textId="3B6D5AF2" w:rsidR="00C3229F" w:rsidRDefault="00C3229F" w:rsidP="008C46C8">
      <w:pPr>
        <w:tabs>
          <w:tab w:val="left" w:pos="690"/>
          <w:tab w:val="center" w:pos="4153"/>
        </w:tabs>
        <w:jc w:val="center"/>
        <w:rPr>
          <w:rFonts w:ascii="Sakkal Majalla" w:hAnsi="Sakkal Majalla" w:cs="Sakkal Majalla"/>
          <w:sz w:val="36"/>
          <w:szCs w:val="36"/>
        </w:rPr>
      </w:pPr>
      <w:r>
        <w:rPr>
          <w:rFonts w:ascii="Sakkal Majalla" w:hAnsi="Sakkal Majalla" w:cs="Sakkal Majalla" w:hint="cs"/>
          <w:sz w:val="36"/>
          <w:szCs w:val="36"/>
          <w:rtl/>
        </w:rPr>
        <w:t>تاريخ إصد</w:t>
      </w:r>
      <w:r w:rsidR="00297541">
        <w:rPr>
          <w:rFonts w:ascii="Sakkal Majalla" w:hAnsi="Sakkal Majalla" w:cs="Sakkal Majalla" w:hint="cs"/>
          <w:sz w:val="36"/>
          <w:szCs w:val="36"/>
          <w:rtl/>
        </w:rPr>
        <w:t>ا</w:t>
      </w:r>
      <w:r>
        <w:rPr>
          <w:rFonts w:ascii="Sakkal Majalla" w:hAnsi="Sakkal Majalla" w:cs="Sakkal Majalla" w:hint="cs"/>
          <w:sz w:val="36"/>
          <w:szCs w:val="36"/>
          <w:rtl/>
        </w:rPr>
        <w:t xml:space="preserve">ر الاستدراج: </w:t>
      </w:r>
    </w:p>
    <w:p w14:paraId="6D46B96C" w14:textId="0860A838" w:rsidR="00F92369" w:rsidRPr="00F92369" w:rsidRDefault="00EE062C" w:rsidP="008C46C8">
      <w:pPr>
        <w:tabs>
          <w:tab w:val="left" w:pos="690"/>
          <w:tab w:val="center" w:pos="4153"/>
        </w:tabs>
        <w:jc w:val="center"/>
        <w:rPr>
          <w:rFonts w:ascii="Constantia" w:hAnsi="Constantia" w:cs="Sakkal Majalla"/>
          <w:b/>
          <w:bCs/>
          <w:sz w:val="24"/>
          <w:szCs w:val="24"/>
          <w:rtl/>
        </w:rPr>
      </w:pPr>
      <w:r>
        <w:rPr>
          <w:rFonts w:ascii="Constantia" w:hAnsi="Constantia" w:cs="Sakkal Majalla" w:hint="cs"/>
          <w:b/>
          <w:bCs/>
          <w:sz w:val="24"/>
          <w:szCs w:val="24"/>
          <w:rtl/>
        </w:rPr>
        <w:t>06</w:t>
      </w:r>
      <w:r w:rsidR="007152B3">
        <w:rPr>
          <w:rFonts w:ascii="Constantia" w:hAnsi="Constantia" w:cs="Sakkal Majalla" w:hint="cs"/>
          <w:b/>
          <w:bCs/>
          <w:sz w:val="24"/>
          <w:szCs w:val="24"/>
          <w:rtl/>
        </w:rPr>
        <w:t>/</w:t>
      </w:r>
      <w:r w:rsidR="00AE033F">
        <w:rPr>
          <w:rFonts w:ascii="Constantia" w:hAnsi="Constantia" w:cs="Sakkal Majalla" w:hint="cs"/>
          <w:b/>
          <w:bCs/>
          <w:sz w:val="24"/>
          <w:szCs w:val="24"/>
          <w:rtl/>
        </w:rPr>
        <w:t>09</w:t>
      </w:r>
      <w:r w:rsidR="007152B3">
        <w:rPr>
          <w:rFonts w:ascii="Constantia" w:hAnsi="Constantia" w:cs="Sakkal Majalla" w:hint="cs"/>
          <w:b/>
          <w:bCs/>
          <w:sz w:val="24"/>
          <w:szCs w:val="24"/>
          <w:rtl/>
        </w:rPr>
        <w:t>/</w:t>
      </w:r>
      <w:r w:rsidR="00D27C6F">
        <w:rPr>
          <w:rFonts w:ascii="Constantia" w:hAnsi="Constantia" w:cs="Sakkal Majalla"/>
          <w:b/>
          <w:bCs/>
          <w:sz w:val="24"/>
          <w:szCs w:val="24"/>
        </w:rPr>
        <w:t>2022</w:t>
      </w:r>
    </w:p>
    <w:p w14:paraId="2B7237C1" w14:textId="77777777" w:rsidR="008C46C8" w:rsidRPr="008C46C8" w:rsidRDefault="008C46C8" w:rsidP="00C3229F">
      <w:pPr>
        <w:tabs>
          <w:tab w:val="left" w:pos="690"/>
          <w:tab w:val="center" w:pos="4153"/>
        </w:tabs>
        <w:rPr>
          <w:rFonts w:ascii="Sakkal Majalla" w:hAnsi="Sakkal Majalla" w:cs="Sakkal Majalla"/>
          <w:sz w:val="10"/>
          <w:szCs w:val="10"/>
          <w:rtl/>
        </w:rPr>
      </w:pPr>
    </w:p>
    <w:p w14:paraId="57D1B497" w14:textId="1E2D19FE" w:rsidR="008C46C8" w:rsidRDefault="00A6620F" w:rsidP="00A6620F">
      <w:pPr>
        <w:shd w:val="clear" w:color="auto" w:fill="DDD9C3" w:themeFill="background2" w:themeFillShade="E6"/>
        <w:tabs>
          <w:tab w:val="left" w:pos="690"/>
          <w:tab w:val="center" w:pos="4153"/>
        </w:tabs>
        <w:jc w:val="center"/>
        <w:rPr>
          <w:rFonts w:ascii="Sakkal Majalla" w:hAnsi="Sakkal Majalla" w:cs="Sakkal Majalla"/>
          <w:sz w:val="40"/>
          <w:szCs w:val="40"/>
          <w:rtl/>
        </w:rPr>
      </w:pPr>
      <w:r w:rsidRPr="00A6620F">
        <w:rPr>
          <w:rFonts w:ascii="Sakkal Majalla" w:hAnsi="Sakkal Majalla" w:cs="Sakkal Majalla" w:hint="cs"/>
          <w:sz w:val="40"/>
          <w:szCs w:val="40"/>
          <w:rtl/>
        </w:rPr>
        <w:t xml:space="preserve">استقطاب </w:t>
      </w:r>
      <w:bookmarkStart w:id="0" w:name="_Hlk41899252"/>
      <w:r w:rsidR="007178CC">
        <w:rPr>
          <w:rFonts w:ascii="Sakkal Majalla" w:hAnsi="Sakkal Majalla" w:cs="Sakkal Majalla" w:hint="cs"/>
          <w:sz w:val="36"/>
          <w:szCs w:val="36"/>
          <w:rtl/>
        </w:rPr>
        <w:t xml:space="preserve">مدربين\ات في </w:t>
      </w:r>
      <w:bookmarkEnd w:id="0"/>
      <w:r w:rsidR="00D27C6F">
        <w:rPr>
          <w:rFonts w:ascii="Sakkal Majalla" w:hAnsi="Sakkal Majalla" w:cs="Sakkal Majalla" w:hint="cs"/>
          <w:sz w:val="36"/>
          <w:szCs w:val="36"/>
          <w:rtl/>
        </w:rPr>
        <w:t>مجال</w:t>
      </w:r>
      <w:r w:rsidR="00D27C6F">
        <w:rPr>
          <w:rFonts w:ascii="Sakkal Majalla" w:hAnsi="Sakkal Majalla" w:cs="Sakkal Majalla"/>
          <w:sz w:val="36"/>
          <w:szCs w:val="36"/>
        </w:rPr>
        <w:t xml:space="preserve"> </w:t>
      </w:r>
      <w:bookmarkStart w:id="1" w:name="_Hlk112495732"/>
      <w:r w:rsidR="00D27C6F">
        <w:rPr>
          <w:rFonts w:ascii="Sakkal Majalla" w:hAnsi="Sakkal Majalla" w:cs="Sakkal Majalla" w:hint="cs"/>
          <w:sz w:val="36"/>
          <w:szCs w:val="36"/>
          <w:rtl/>
        </w:rPr>
        <w:t xml:space="preserve">إدارة الحالة لتقديم الخدمات </w:t>
      </w:r>
      <w:r w:rsidR="000D19CC">
        <w:rPr>
          <w:rFonts w:ascii="Sakkal Majalla" w:hAnsi="Sakkal Majalla" w:cs="Sakkal Majalla" w:hint="cs"/>
          <w:sz w:val="36"/>
          <w:szCs w:val="36"/>
          <w:rtl/>
        </w:rPr>
        <w:t>للناجيات من العنف الجنسي المبني على النوع الاجتماعي</w:t>
      </w:r>
      <w:bookmarkEnd w:id="1"/>
    </w:p>
    <w:p w14:paraId="2309D7A7" w14:textId="49F8BB8F" w:rsidR="008C46C8" w:rsidRPr="006E4FBF" w:rsidRDefault="006E4FBF" w:rsidP="008C46C8">
      <w:pPr>
        <w:tabs>
          <w:tab w:val="left" w:pos="690"/>
          <w:tab w:val="center" w:pos="4153"/>
        </w:tabs>
        <w:jc w:val="center"/>
        <w:rPr>
          <w:rFonts w:ascii="Sakkal Majalla" w:hAnsi="Sakkal Majalla" w:cs="Sakkal Majalla"/>
          <w:b/>
          <w:bCs/>
          <w:sz w:val="36"/>
          <w:szCs w:val="36"/>
          <w:u w:val="single"/>
          <w:rtl/>
        </w:rPr>
      </w:pPr>
      <w:r w:rsidRPr="006E4FBF">
        <w:rPr>
          <w:rFonts w:ascii="Sakkal Majalla" w:hAnsi="Sakkal Majalla" w:cs="Sakkal Majalla" w:hint="cs"/>
          <w:b/>
          <w:bCs/>
          <w:sz w:val="36"/>
          <w:szCs w:val="36"/>
          <w:u w:val="single"/>
          <w:rtl/>
        </w:rPr>
        <w:t>للشركات فقط</w:t>
      </w:r>
    </w:p>
    <w:p w14:paraId="1A4B9D5C" w14:textId="77777777" w:rsidR="00D8423B" w:rsidRPr="006E4FBF" w:rsidRDefault="00D8423B" w:rsidP="008C46C8">
      <w:pPr>
        <w:tabs>
          <w:tab w:val="left" w:pos="690"/>
          <w:tab w:val="center" w:pos="4153"/>
        </w:tabs>
        <w:jc w:val="center"/>
        <w:rPr>
          <w:rFonts w:ascii="Sakkal Majalla" w:hAnsi="Sakkal Majalla" w:cs="Sakkal Majalla"/>
          <w:sz w:val="14"/>
          <w:szCs w:val="14"/>
          <w:rtl/>
        </w:rPr>
      </w:pPr>
    </w:p>
    <w:p w14:paraId="4BA2F07E" w14:textId="77777777" w:rsidR="008C46C8" w:rsidRPr="00A6620F" w:rsidRDefault="008C46C8" w:rsidP="008C46C8">
      <w:pPr>
        <w:tabs>
          <w:tab w:val="left" w:pos="690"/>
          <w:tab w:val="center" w:pos="4153"/>
        </w:tabs>
        <w:jc w:val="center"/>
        <w:rPr>
          <w:rFonts w:ascii="Sakkal Majalla" w:hAnsi="Sakkal Majalla" w:cs="Sakkal Majalla"/>
          <w:sz w:val="34"/>
          <w:szCs w:val="34"/>
          <w:rtl/>
        </w:rPr>
      </w:pPr>
      <w:r w:rsidRPr="00A6620F">
        <w:rPr>
          <w:rFonts w:ascii="Sakkal Majalla" w:hAnsi="Sakkal Majalla" w:cs="Sakkal Majalla" w:hint="cs"/>
          <w:sz w:val="34"/>
          <w:szCs w:val="34"/>
          <w:rtl/>
        </w:rPr>
        <w:t xml:space="preserve">ضمن مشروع </w:t>
      </w:r>
    </w:p>
    <w:p w14:paraId="44F0EEE9" w14:textId="3E4704A0" w:rsidR="008C46C8" w:rsidRPr="00A6620F" w:rsidRDefault="000D19CC" w:rsidP="008C46C8">
      <w:pPr>
        <w:tabs>
          <w:tab w:val="left" w:pos="690"/>
          <w:tab w:val="center" w:pos="4153"/>
        </w:tabs>
        <w:jc w:val="center"/>
        <w:rPr>
          <w:rFonts w:ascii="Sakkal Majalla" w:hAnsi="Sakkal Majalla" w:cs="Sakkal Majalla"/>
          <w:sz w:val="34"/>
          <w:szCs w:val="34"/>
          <w:rtl/>
        </w:rPr>
      </w:pPr>
      <w:r>
        <w:rPr>
          <w:rFonts w:ascii="Sakkal Majalla" w:hAnsi="Sakkal Majalla" w:cs="Sakkal Majalla" w:hint="cs"/>
          <w:sz w:val="34"/>
          <w:szCs w:val="34"/>
          <w:rtl/>
        </w:rPr>
        <w:t>المرحلة التحضيرية من اتفاقية الشراكة الاستراتيجية</w:t>
      </w:r>
    </w:p>
    <w:p w14:paraId="6A0A3204" w14:textId="0068E75C" w:rsidR="008C46C8" w:rsidRDefault="008C46C8" w:rsidP="008C46C8">
      <w:pPr>
        <w:tabs>
          <w:tab w:val="left" w:pos="690"/>
          <w:tab w:val="center" w:pos="4153"/>
        </w:tabs>
        <w:jc w:val="center"/>
        <w:rPr>
          <w:rFonts w:ascii="Sakkal Majalla" w:hAnsi="Sakkal Majalla" w:cs="Sakkal Majalla"/>
          <w:sz w:val="12"/>
          <w:szCs w:val="12"/>
          <w:rtl/>
        </w:rPr>
      </w:pPr>
    </w:p>
    <w:p w14:paraId="53805AEF" w14:textId="7E2D6A99" w:rsidR="00055B4A" w:rsidRDefault="00055B4A" w:rsidP="008C46C8">
      <w:pPr>
        <w:tabs>
          <w:tab w:val="left" w:pos="690"/>
          <w:tab w:val="center" w:pos="4153"/>
        </w:tabs>
        <w:jc w:val="center"/>
        <w:rPr>
          <w:rFonts w:ascii="Sakkal Majalla" w:hAnsi="Sakkal Majalla" w:cs="Sakkal Majalla"/>
          <w:sz w:val="12"/>
          <w:szCs w:val="12"/>
          <w:rtl/>
        </w:rPr>
      </w:pPr>
    </w:p>
    <w:p w14:paraId="2F5F6DC3" w14:textId="77777777" w:rsidR="00055B4A" w:rsidRPr="00A6620F" w:rsidRDefault="00055B4A" w:rsidP="008C46C8">
      <w:pPr>
        <w:tabs>
          <w:tab w:val="left" w:pos="690"/>
          <w:tab w:val="center" w:pos="4153"/>
        </w:tabs>
        <w:jc w:val="center"/>
        <w:rPr>
          <w:rFonts w:ascii="Sakkal Majalla" w:hAnsi="Sakkal Majalla" w:cs="Sakkal Majalla"/>
          <w:sz w:val="12"/>
          <w:szCs w:val="12"/>
          <w:rtl/>
        </w:rPr>
      </w:pPr>
    </w:p>
    <w:p w14:paraId="242DA756" w14:textId="77777777" w:rsidR="008C46C8" w:rsidRPr="00A6620F" w:rsidRDefault="008C46C8" w:rsidP="008C46C8">
      <w:pPr>
        <w:tabs>
          <w:tab w:val="left" w:pos="690"/>
          <w:tab w:val="center" w:pos="4153"/>
        </w:tabs>
        <w:jc w:val="center"/>
        <w:rPr>
          <w:rFonts w:ascii="Sakkal Majalla" w:hAnsi="Sakkal Majalla" w:cs="Sakkal Majalla"/>
          <w:sz w:val="30"/>
          <w:szCs w:val="30"/>
          <w:rtl/>
        </w:rPr>
      </w:pPr>
      <w:r w:rsidRPr="00A6620F">
        <w:rPr>
          <w:rFonts w:ascii="Sakkal Majalla" w:hAnsi="Sakkal Majalla" w:cs="Sakkal Majalla" w:hint="cs"/>
          <w:sz w:val="30"/>
          <w:szCs w:val="30"/>
          <w:rtl/>
        </w:rPr>
        <w:t xml:space="preserve">بالشراكة مع </w:t>
      </w:r>
    </w:p>
    <w:p w14:paraId="06794698" w14:textId="7CA38ECE" w:rsidR="008C46C8" w:rsidRPr="00A6620F" w:rsidRDefault="00BA46F0" w:rsidP="008C46C8">
      <w:pPr>
        <w:tabs>
          <w:tab w:val="left" w:pos="690"/>
          <w:tab w:val="center" w:pos="4153"/>
        </w:tabs>
        <w:jc w:val="center"/>
        <w:rPr>
          <w:rFonts w:ascii="Sakkal Majalla" w:hAnsi="Sakkal Majalla" w:cs="Sakkal Majalla"/>
          <w:sz w:val="30"/>
          <w:szCs w:val="30"/>
        </w:rPr>
      </w:pPr>
      <w:r>
        <w:rPr>
          <w:rFonts w:ascii="Sakkal Majalla" w:hAnsi="Sakkal Majalla" w:cs="Sakkal Majalla"/>
          <w:sz w:val="30"/>
          <w:szCs w:val="30"/>
        </w:rPr>
        <w:t>ActionAid Palestine</w:t>
      </w:r>
    </w:p>
    <w:p w14:paraId="7595D91B" w14:textId="3BF755AE" w:rsidR="008C46C8" w:rsidRDefault="008C46C8" w:rsidP="008C46C8">
      <w:pPr>
        <w:tabs>
          <w:tab w:val="left" w:pos="690"/>
          <w:tab w:val="center" w:pos="4153"/>
        </w:tabs>
        <w:jc w:val="center"/>
        <w:rPr>
          <w:rFonts w:ascii="Sakkal Majalla" w:hAnsi="Sakkal Majalla" w:cs="Sakkal Majalla"/>
          <w:sz w:val="6"/>
          <w:szCs w:val="6"/>
          <w:rtl/>
        </w:rPr>
      </w:pPr>
    </w:p>
    <w:p w14:paraId="1A9EC450" w14:textId="57DDEB35" w:rsidR="000D19CC" w:rsidRDefault="000D19CC" w:rsidP="008C46C8">
      <w:pPr>
        <w:tabs>
          <w:tab w:val="left" w:pos="690"/>
          <w:tab w:val="center" w:pos="4153"/>
        </w:tabs>
        <w:jc w:val="center"/>
        <w:rPr>
          <w:rFonts w:ascii="Sakkal Majalla" w:hAnsi="Sakkal Majalla" w:cs="Sakkal Majalla"/>
          <w:sz w:val="6"/>
          <w:szCs w:val="6"/>
          <w:rtl/>
        </w:rPr>
      </w:pPr>
    </w:p>
    <w:p w14:paraId="7795284B" w14:textId="3037AF7F" w:rsidR="000D19CC" w:rsidRDefault="000D19CC" w:rsidP="008C46C8">
      <w:pPr>
        <w:tabs>
          <w:tab w:val="left" w:pos="690"/>
          <w:tab w:val="center" w:pos="4153"/>
        </w:tabs>
        <w:jc w:val="center"/>
        <w:rPr>
          <w:rFonts w:ascii="Sakkal Majalla" w:hAnsi="Sakkal Majalla" w:cs="Sakkal Majalla"/>
          <w:sz w:val="6"/>
          <w:szCs w:val="6"/>
          <w:rtl/>
        </w:rPr>
      </w:pPr>
    </w:p>
    <w:p w14:paraId="0D5F4FA0" w14:textId="77777777" w:rsidR="000D19CC" w:rsidRPr="008C46C8" w:rsidRDefault="000D19CC" w:rsidP="00055B4A">
      <w:pPr>
        <w:tabs>
          <w:tab w:val="left" w:pos="690"/>
          <w:tab w:val="center" w:pos="4153"/>
        </w:tabs>
        <w:rPr>
          <w:rFonts w:ascii="Sakkal Majalla" w:hAnsi="Sakkal Majalla" w:cs="Sakkal Majalla"/>
          <w:sz w:val="6"/>
          <w:szCs w:val="6"/>
          <w:rtl/>
        </w:rPr>
      </w:pPr>
    </w:p>
    <w:p w14:paraId="10B6E13D" w14:textId="17D75C29" w:rsidR="008C46C8" w:rsidRPr="00A6620F" w:rsidRDefault="000D19CC" w:rsidP="008C46C8">
      <w:pPr>
        <w:tabs>
          <w:tab w:val="left" w:pos="690"/>
          <w:tab w:val="center" w:pos="4153"/>
        </w:tabs>
        <w:jc w:val="center"/>
        <w:rPr>
          <w:rFonts w:ascii="Sakkal Majalla" w:hAnsi="Sakkal Majalla" w:cs="Sakkal Majalla"/>
          <w:sz w:val="30"/>
          <w:szCs w:val="30"/>
          <w:rtl/>
        </w:rPr>
      </w:pPr>
      <w:r>
        <w:rPr>
          <w:rFonts w:ascii="Sakkal Majalla" w:hAnsi="Sakkal Majalla" w:cs="Sakkal Majalla" w:hint="cs"/>
          <w:sz w:val="30"/>
          <w:szCs w:val="30"/>
          <w:rtl/>
        </w:rPr>
        <w:t>2022</w:t>
      </w:r>
    </w:p>
    <w:p w14:paraId="52EBA186" w14:textId="6188D085" w:rsidR="008C46C8" w:rsidRDefault="008C46C8" w:rsidP="008C46C8">
      <w:pPr>
        <w:tabs>
          <w:tab w:val="left" w:pos="690"/>
          <w:tab w:val="center" w:pos="4153"/>
        </w:tabs>
        <w:rPr>
          <w:rFonts w:ascii="Sakkal Majalla" w:hAnsi="Sakkal Majalla" w:cs="Sakkal Majalla"/>
          <w:sz w:val="24"/>
          <w:szCs w:val="24"/>
          <w:rtl/>
        </w:rPr>
      </w:pPr>
    </w:p>
    <w:p w14:paraId="13534ACC" w14:textId="77777777" w:rsidR="00CA7B3C" w:rsidRDefault="00CA7B3C" w:rsidP="00297541">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p>
    <w:p w14:paraId="3832F192" w14:textId="099424C5" w:rsidR="005E441B" w:rsidRPr="005E441B" w:rsidRDefault="005E441B" w:rsidP="00CA7B3C">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r w:rsidRPr="005E441B">
        <w:rPr>
          <w:rFonts w:asciiTheme="majorBidi" w:eastAsiaTheme="minorHAnsi" w:hAnsiTheme="majorBidi" w:cstheme="majorBidi" w:hint="cs"/>
          <w:b/>
          <w:bCs/>
          <w:szCs w:val="24"/>
          <w:rtl/>
          <w:lang w:eastAsia="en-US"/>
        </w:rPr>
        <w:t xml:space="preserve">الجزء </w:t>
      </w:r>
      <w:r w:rsidR="00297541" w:rsidRPr="005E441B">
        <w:rPr>
          <w:rFonts w:asciiTheme="majorBidi" w:eastAsiaTheme="minorHAnsi" w:hAnsiTheme="majorBidi" w:cstheme="majorBidi" w:hint="cs"/>
          <w:b/>
          <w:bCs/>
          <w:szCs w:val="24"/>
          <w:rtl/>
          <w:lang w:eastAsia="en-US"/>
        </w:rPr>
        <w:t>الأول</w:t>
      </w:r>
      <w:r w:rsidR="00297541">
        <w:rPr>
          <w:rFonts w:asciiTheme="majorBidi" w:eastAsiaTheme="minorHAnsi" w:hAnsiTheme="majorBidi" w:cstheme="majorBidi" w:hint="cs"/>
          <w:b/>
          <w:bCs/>
          <w:szCs w:val="24"/>
          <w:rtl/>
          <w:lang w:eastAsia="en-US"/>
        </w:rPr>
        <w:t>:</w:t>
      </w:r>
      <w:r>
        <w:rPr>
          <w:rFonts w:asciiTheme="majorBidi" w:eastAsiaTheme="minorHAnsi" w:hAnsiTheme="majorBidi" w:cstheme="majorBidi" w:hint="cs"/>
          <w:b/>
          <w:bCs/>
          <w:szCs w:val="24"/>
          <w:rtl/>
          <w:lang w:eastAsia="en-US"/>
        </w:rPr>
        <w:t xml:space="preserve"> معلومات عامة  </w:t>
      </w:r>
    </w:p>
    <w:p w14:paraId="258E7FDE" w14:textId="77777777" w:rsidR="005E441B" w:rsidRDefault="005E441B" w:rsidP="005E441B">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p>
    <w:p w14:paraId="311B37D1" w14:textId="1D265BFF" w:rsidR="008C46C8" w:rsidRPr="00A6620F" w:rsidRDefault="005E441B" w:rsidP="005E441B">
      <w:pPr>
        <w:pStyle w:val="ListParagraph"/>
        <w:numPr>
          <w:ilvl w:val="0"/>
          <w:numId w:val="32"/>
        </w:numPr>
        <w:tabs>
          <w:tab w:val="right" w:pos="386"/>
        </w:tabs>
        <w:bidi/>
        <w:spacing w:line="240" w:lineRule="auto"/>
        <w:jc w:val="both"/>
        <w:rPr>
          <w:rFonts w:asciiTheme="majorBidi" w:eastAsiaTheme="minorHAnsi" w:hAnsiTheme="majorBidi" w:cstheme="majorBidi"/>
          <w:b/>
          <w:bCs/>
          <w:szCs w:val="24"/>
          <w:lang w:eastAsia="en-US"/>
        </w:rPr>
      </w:pPr>
      <w:r>
        <w:rPr>
          <w:rFonts w:asciiTheme="majorBidi" w:eastAsiaTheme="minorHAnsi" w:hAnsiTheme="majorBidi" w:cstheme="majorBidi" w:hint="cs"/>
          <w:b/>
          <w:bCs/>
          <w:szCs w:val="24"/>
          <w:rtl/>
          <w:lang w:eastAsia="en-US"/>
        </w:rPr>
        <w:t xml:space="preserve">حول </w:t>
      </w:r>
      <w:r w:rsidR="00A6620F" w:rsidRPr="00A6620F">
        <w:rPr>
          <w:rFonts w:asciiTheme="majorBidi" w:eastAsiaTheme="minorHAnsi" w:hAnsiTheme="majorBidi" w:cstheme="majorBidi" w:hint="cs"/>
          <w:b/>
          <w:bCs/>
          <w:szCs w:val="24"/>
          <w:rtl/>
          <w:lang w:eastAsia="en-US"/>
        </w:rPr>
        <w:t>جمعية الدراسات النسوية التنموي</w:t>
      </w:r>
      <w:r w:rsidR="00A6620F">
        <w:rPr>
          <w:rFonts w:asciiTheme="majorBidi" w:eastAsiaTheme="minorHAnsi" w:hAnsiTheme="majorBidi" w:cstheme="majorBidi" w:hint="cs"/>
          <w:b/>
          <w:bCs/>
          <w:szCs w:val="24"/>
          <w:rtl/>
          <w:lang w:eastAsia="en-US"/>
        </w:rPr>
        <w:t>ة</w:t>
      </w:r>
      <w:r w:rsidR="00A6620F" w:rsidRPr="00A6620F">
        <w:rPr>
          <w:rFonts w:asciiTheme="majorBidi" w:eastAsiaTheme="minorHAnsi" w:hAnsiTheme="majorBidi" w:cstheme="majorBidi" w:hint="cs"/>
          <w:b/>
          <w:bCs/>
          <w:szCs w:val="24"/>
          <w:rtl/>
          <w:lang w:eastAsia="en-US"/>
        </w:rPr>
        <w:t xml:space="preserve"> الفلسطينية</w:t>
      </w:r>
      <w:r w:rsidR="008C46C8" w:rsidRPr="00A6620F">
        <w:rPr>
          <w:rFonts w:asciiTheme="majorBidi" w:eastAsiaTheme="minorHAnsi" w:hAnsiTheme="majorBidi" w:cstheme="majorBidi" w:hint="cs"/>
          <w:b/>
          <w:bCs/>
          <w:szCs w:val="24"/>
          <w:rtl/>
          <w:lang w:eastAsia="en-US"/>
        </w:rPr>
        <w:t xml:space="preserve">: </w:t>
      </w:r>
    </w:p>
    <w:p w14:paraId="3529DA8D" w14:textId="52A4C133" w:rsidR="00030A56" w:rsidRPr="005E441B" w:rsidRDefault="008C46C8" w:rsidP="005E441B">
      <w:pPr>
        <w:pStyle w:val="ListParagraph"/>
        <w:bidi/>
        <w:spacing w:line="240" w:lineRule="auto"/>
        <w:jc w:val="both"/>
        <w:rPr>
          <w:rFonts w:asciiTheme="majorBidi" w:hAnsiTheme="majorBidi" w:cstheme="majorBidi"/>
          <w:i/>
          <w:iCs/>
          <w:sz w:val="18"/>
          <w:szCs w:val="18"/>
        </w:rPr>
      </w:pPr>
      <w:r>
        <w:rPr>
          <w:rFonts w:asciiTheme="majorBidi" w:hAnsiTheme="majorBidi" w:cstheme="majorBidi" w:hint="cs"/>
          <w:i/>
          <w:iCs/>
          <w:sz w:val="28"/>
          <w:szCs w:val="28"/>
          <w:rtl/>
        </w:rPr>
        <w:t xml:space="preserve"> </w:t>
      </w:r>
    </w:p>
    <w:p w14:paraId="361768AD" w14:textId="08115B4C" w:rsidR="00A6620F" w:rsidRPr="005E441B" w:rsidRDefault="00A6620F" w:rsidP="005E441B">
      <w:pPr>
        <w:spacing w:line="240" w:lineRule="auto"/>
        <w:jc w:val="both"/>
        <w:rPr>
          <w:rFonts w:ascii="Simplified Arabic" w:hAnsi="Simplified Arabic" w:cs="Simplified Arabic"/>
          <w:rtl/>
          <w:lang w:bidi="ar-JO"/>
        </w:rPr>
      </w:pPr>
      <w:r w:rsidRPr="00A6620F">
        <w:rPr>
          <w:rFonts w:ascii="Simplified Arabic" w:hAnsi="Simplified Arabic" w:cs="Simplified Arabic" w:hint="cs"/>
          <w:rtl/>
          <w:lang w:bidi="ar-JO"/>
        </w:rPr>
        <w:t xml:space="preserve">تأسست جمعية الدراسات النسوية التنموية الفلسطينية في نوفمبر 2007، </w:t>
      </w:r>
      <w:r w:rsidR="003D1A6F">
        <w:rPr>
          <w:rFonts w:ascii="Simplified Arabic" w:hAnsi="Simplified Arabic" w:cs="Simplified Arabic" w:hint="cs"/>
          <w:rtl/>
          <w:lang w:bidi="ar-JO"/>
        </w:rPr>
        <w:t xml:space="preserve">بترخيص من </w:t>
      </w:r>
      <w:r w:rsidRPr="00A6620F">
        <w:rPr>
          <w:rFonts w:ascii="Simplified Arabic" w:hAnsi="Simplified Arabic" w:cs="Simplified Arabic" w:hint="cs"/>
          <w:rtl/>
          <w:lang w:bidi="ar-JO"/>
        </w:rPr>
        <w:t xml:space="preserve">وزارة الداخلية </w:t>
      </w:r>
      <w:r w:rsidR="00412871" w:rsidRPr="00A6620F">
        <w:rPr>
          <w:rFonts w:ascii="Simplified Arabic" w:hAnsi="Simplified Arabic" w:cs="Simplified Arabic" w:hint="cs"/>
          <w:rtl/>
          <w:lang w:bidi="ar-JO"/>
        </w:rPr>
        <w:t xml:space="preserve">الفلسطينية </w:t>
      </w:r>
      <w:r w:rsidR="00412871">
        <w:rPr>
          <w:rFonts w:ascii="Simplified Arabic" w:hAnsi="Simplified Arabic" w:cs="Simplified Arabic" w:hint="cs"/>
          <w:rtl/>
          <w:lang w:bidi="ar-JO"/>
        </w:rPr>
        <w:t>رقم</w:t>
      </w:r>
      <w:r w:rsidRPr="00A6620F">
        <w:rPr>
          <w:rFonts w:ascii="Simplified Arabic" w:hAnsi="Simplified Arabic" w:cs="Simplified Arabic" w:hint="cs"/>
          <w:rtl/>
          <w:lang w:bidi="ar-JO"/>
        </w:rPr>
        <w:t xml:space="preserve"> (7656)،</w:t>
      </w:r>
      <w:r w:rsidR="005E441B">
        <w:rPr>
          <w:rFonts w:ascii="Simplified Arabic" w:hAnsi="Simplified Arabic" w:cs="Simplified Arabic" w:hint="cs"/>
          <w:rtl/>
          <w:lang w:bidi="ar-JO"/>
        </w:rPr>
        <w:t xml:space="preserve"> </w:t>
      </w:r>
      <w:r w:rsidRPr="00A6620F">
        <w:rPr>
          <w:rFonts w:ascii="Simplified Arabic" w:hAnsi="Simplified Arabic" w:cs="Simplified Arabic" w:hint="cs"/>
          <w:rtl/>
          <w:lang w:bidi="ar-JO"/>
        </w:rPr>
        <w:t xml:space="preserve">الجمعية تأسست كمبادرة من قبل مجموعة من الناشطين/ات في مجال حقوق المرأة والأكاديميين/ات </w:t>
      </w:r>
      <w:r>
        <w:rPr>
          <w:rFonts w:ascii="Simplified Arabic" w:hAnsi="Simplified Arabic" w:cs="Simplified Arabic" w:hint="cs"/>
          <w:rtl/>
          <w:lang w:bidi="ar-JO"/>
        </w:rPr>
        <w:t>والقانونيين</w:t>
      </w:r>
      <w:r w:rsidRPr="00A6620F">
        <w:rPr>
          <w:rFonts w:ascii="Simplified Arabic" w:hAnsi="Simplified Arabic" w:cs="Simplified Arabic" w:hint="cs"/>
          <w:rtl/>
          <w:lang w:bidi="ar-JO"/>
        </w:rPr>
        <w:t xml:space="preserve">/ات الذين يؤمنون بدور منظمات المجتمع المدني في تحقيق التنمية لجميع فئات المجتمع وبشكل خاص النساء. </w:t>
      </w:r>
    </w:p>
    <w:p w14:paraId="12791FB9" w14:textId="60E55B40" w:rsidR="00A6620F" w:rsidRPr="00A6620F" w:rsidRDefault="00A6620F" w:rsidP="005E441B">
      <w:pPr>
        <w:spacing w:line="240" w:lineRule="auto"/>
        <w:jc w:val="both"/>
        <w:rPr>
          <w:rFonts w:ascii="Simplified Arabic" w:hAnsi="Simplified Arabic" w:cs="Simplified Arabic"/>
          <w:lang w:bidi="ar-JO"/>
        </w:rPr>
      </w:pPr>
      <w:r w:rsidRPr="00A6620F">
        <w:rPr>
          <w:rFonts w:ascii="Simplified Arabic" w:hAnsi="Simplified Arabic" w:cs="Simplified Arabic" w:hint="cs"/>
          <w:rtl/>
          <w:lang w:bidi="ar-JO"/>
        </w:rPr>
        <w:t xml:space="preserve">الجمعية تسعى لبناء مجتمع فلسطيني </w:t>
      </w:r>
      <w:r w:rsidRPr="00A6620F">
        <w:rPr>
          <w:rFonts w:ascii="Simplified Arabic" w:hAnsi="Simplified Arabic" w:cs="Simplified Arabic"/>
          <w:rtl/>
          <w:lang w:bidi="ar-JO"/>
        </w:rPr>
        <w:t xml:space="preserve">تعامل فيه المرأة على قدم المساواة في جميع جوانب </w:t>
      </w:r>
      <w:r w:rsidR="005E441B" w:rsidRPr="00A6620F">
        <w:rPr>
          <w:rFonts w:ascii="Simplified Arabic" w:hAnsi="Simplified Arabic" w:cs="Simplified Arabic" w:hint="cs"/>
          <w:rtl/>
          <w:lang w:bidi="ar-JO"/>
        </w:rPr>
        <w:t>الحياة،</w:t>
      </w:r>
      <w:r w:rsidRPr="00A6620F">
        <w:rPr>
          <w:rFonts w:ascii="Simplified Arabic" w:hAnsi="Simplified Arabic" w:cs="Simplified Arabic"/>
          <w:rtl/>
          <w:lang w:bidi="ar-JO"/>
        </w:rPr>
        <w:t xml:space="preserve"> المدنية والسياسية والاقتصادية والاجتماعية </w:t>
      </w:r>
      <w:r w:rsidR="005E441B" w:rsidRPr="00A6620F">
        <w:rPr>
          <w:rFonts w:ascii="Simplified Arabic" w:hAnsi="Simplified Arabic" w:cs="Simplified Arabic" w:hint="cs"/>
          <w:rtl/>
          <w:lang w:bidi="ar-JO"/>
        </w:rPr>
        <w:t>والثقافية،</w:t>
      </w:r>
      <w:r w:rsidRPr="00A6620F">
        <w:rPr>
          <w:rFonts w:ascii="Simplified Arabic" w:hAnsi="Simplified Arabic" w:cs="Simplified Arabic"/>
          <w:rtl/>
          <w:lang w:bidi="ar-JO"/>
        </w:rPr>
        <w:t xml:space="preserve"> وتتمتع</w:t>
      </w:r>
      <w:r w:rsidRPr="00A6620F">
        <w:rPr>
          <w:rFonts w:ascii="Simplified Arabic" w:hAnsi="Simplified Arabic" w:cs="Simplified Arabic" w:hint="cs"/>
          <w:rtl/>
          <w:lang w:bidi="ar-JO"/>
        </w:rPr>
        <w:t xml:space="preserve"> في</w:t>
      </w:r>
      <w:r w:rsidR="005E441B">
        <w:rPr>
          <w:rFonts w:ascii="Simplified Arabic" w:hAnsi="Simplified Arabic" w:cs="Simplified Arabic" w:hint="cs"/>
          <w:rtl/>
          <w:lang w:bidi="ar-JO"/>
        </w:rPr>
        <w:t>ه</w:t>
      </w:r>
      <w:r w:rsidRPr="00A6620F">
        <w:rPr>
          <w:rFonts w:ascii="Simplified Arabic" w:hAnsi="Simplified Arabic" w:cs="Simplified Arabic" w:hint="cs"/>
          <w:rtl/>
          <w:lang w:bidi="ar-JO"/>
        </w:rPr>
        <w:t xml:space="preserve"> </w:t>
      </w:r>
      <w:r w:rsidR="005E441B">
        <w:rPr>
          <w:rFonts w:ascii="Simplified Arabic" w:hAnsi="Simplified Arabic" w:cs="Simplified Arabic" w:hint="cs"/>
          <w:rtl/>
          <w:lang w:bidi="ar-JO"/>
        </w:rPr>
        <w:t>المرأة</w:t>
      </w:r>
      <w:r w:rsidRPr="00A6620F">
        <w:rPr>
          <w:rFonts w:ascii="Simplified Arabic" w:hAnsi="Simplified Arabic" w:cs="Simplified Arabic"/>
          <w:rtl/>
          <w:lang w:bidi="ar-JO"/>
        </w:rPr>
        <w:t xml:space="preserve"> باحترام كبير</w:t>
      </w:r>
      <w:r w:rsidRPr="00A6620F">
        <w:rPr>
          <w:rFonts w:ascii="Simplified Arabic" w:hAnsi="Simplified Arabic" w:cs="Simplified Arabic" w:hint="cs"/>
          <w:rtl/>
          <w:lang w:bidi="ar-JO"/>
        </w:rPr>
        <w:t xml:space="preserve"> وبطريقة تضمن التمكين والمساواة بين الجنسين. وعليه فإن الجمعية تركز جهودها </w:t>
      </w:r>
      <w:r w:rsidRPr="00A6620F">
        <w:rPr>
          <w:rFonts w:ascii="Simplified Arabic" w:hAnsi="Simplified Arabic" w:cs="Simplified Arabic"/>
          <w:rtl/>
          <w:lang w:bidi="ar-JO"/>
        </w:rPr>
        <w:t xml:space="preserve">على تعزيز التنمية الاجتماعية والتعليمية والاقتصادية والسياسية للنساء والفتيات </w:t>
      </w:r>
      <w:r w:rsidR="005E441B" w:rsidRPr="00A6620F">
        <w:rPr>
          <w:rFonts w:ascii="Simplified Arabic" w:hAnsi="Simplified Arabic" w:cs="Simplified Arabic" w:hint="cs"/>
          <w:rtl/>
          <w:lang w:bidi="ar-JO"/>
        </w:rPr>
        <w:t>الفلسطينيات،</w:t>
      </w:r>
      <w:r w:rsidRPr="00A6620F">
        <w:rPr>
          <w:rFonts w:ascii="Simplified Arabic" w:hAnsi="Simplified Arabic" w:cs="Simplified Arabic"/>
          <w:rtl/>
          <w:lang w:bidi="ar-JO"/>
        </w:rPr>
        <w:t xml:space="preserve"> بما في ذلك </w:t>
      </w:r>
      <w:r w:rsidRPr="00A6620F">
        <w:rPr>
          <w:rFonts w:ascii="Simplified Arabic" w:hAnsi="Simplified Arabic" w:cs="Simplified Arabic" w:hint="cs"/>
          <w:rtl/>
          <w:lang w:bidi="ar-JO"/>
        </w:rPr>
        <w:t xml:space="preserve">التركيز على إعمال </w:t>
      </w:r>
      <w:r w:rsidRPr="00A6620F">
        <w:rPr>
          <w:rFonts w:ascii="Simplified Arabic" w:hAnsi="Simplified Arabic" w:cs="Simplified Arabic"/>
          <w:rtl/>
          <w:lang w:bidi="ar-JO"/>
        </w:rPr>
        <w:t xml:space="preserve">حقوق </w:t>
      </w:r>
      <w:r w:rsidR="005E441B" w:rsidRPr="00A6620F">
        <w:rPr>
          <w:rFonts w:ascii="Simplified Arabic" w:hAnsi="Simplified Arabic" w:cs="Simplified Arabic" w:hint="cs"/>
          <w:rtl/>
          <w:lang w:bidi="ar-JO"/>
        </w:rPr>
        <w:t>المرأة،</w:t>
      </w:r>
      <w:r w:rsidRPr="00A6620F">
        <w:rPr>
          <w:rFonts w:ascii="Simplified Arabic" w:hAnsi="Simplified Arabic" w:cs="Simplified Arabic"/>
          <w:rtl/>
          <w:lang w:bidi="ar-JO"/>
        </w:rPr>
        <w:t xml:space="preserve"> والقضاء على </w:t>
      </w:r>
      <w:r w:rsidRPr="00A6620F">
        <w:rPr>
          <w:rFonts w:ascii="Simplified Arabic" w:hAnsi="Simplified Arabic" w:cs="Simplified Arabic" w:hint="cs"/>
          <w:rtl/>
          <w:lang w:bidi="ar-JO"/>
        </w:rPr>
        <w:t xml:space="preserve">جميع أشكال ومظاهر التمييز </w:t>
      </w:r>
      <w:r w:rsidRPr="00A6620F">
        <w:rPr>
          <w:rFonts w:ascii="Simplified Arabic" w:hAnsi="Simplified Arabic" w:cs="Simplified Arabic"/>
          <w:rtl/>
          <w:lang w:bidi="ar-JO"/>
        </w:rPr>
        <w:t xml:space="preserve">ضد المرأة بما في ذلك </w:t>
      </w:r>
      <w:r w:rsidR="005E441B" w:rsidRPr="00A6620F">
        <w:rPr>
          <w:rFonts w:ascii="Simplified Arabic" w:hAnsi="Simplified Arabic" w:cs="Simplified Arabic"/>
          <w:rtl/>
          <w:lang w:bidi="ar-JO"/>
        </w:rPr>
        <w:t xml:space="preserve">العنف </w:t>
      </w:r>
      <w:r w:rsidR="005E441B">
        <w:rPr>
          <w:rFonts w:ascii="Simplified Arabic" w:hAnsi="Simplified Arabic" w:cs="Simplified Arabic" w:hint="cs"/>
          <w:rtl/>
          <w:lang w:bidi="ar-JO"/>
        </w:rPr>
        <w:t>المبني على النوع الاجتماعي</w:t>
      </w:r>
      <w:r w:rsidR="005E441B" w:rsidRPr="00A6620F">
        <w:rPr>
          <w:rFonts w:ascii="Simplified Arabic" w:hAnsi="Simplified Arabic" w:cs="Simplified Arabic" w:hint="cs"/>
          <w:rtl/>
          <w:lang w:bidi="ar-JO"/>
        </w:rPr>
        <w:t>،</w:t>
      </w:r>
      <w:r w:rsidRPr="00A6620F">
        <w:rPr>
          <w:rFonts w:ascii="Simplified Arabic" w:hAnsi="Simplified Arabic" w:cs="Simplified Arabic"/>
          <w:rtl/>
          <w:lang w:bidi="ar-JO"/>
        </w:rPr>
        <w:t xml:space="preserve"> والنهوض بقدرات المرأة ومهاراتها </w:t>
      </w:r>
      <w:r w:rsidR="005E441B" w:rsidRPr="00A6620F">
        <w:rPr>
          <w:rFonts w:ascii="Simplified Arabic" w:hAnsi="Simplified Arabic" w:cs="Simplified Arabic" w:hint="cs"/>
          <w:rtl/>
          <w:lang w:bidi="ar-JO"/>
        </w:rPr>
        <w:t>القيادية،</w:t>
      </w:r>
      <w:r w:rsidRPr="00A6620F">
        <w:rPr>
          <w:rFonts w:ascii="Simplified Arabic" w:hAnsi="Simplified Arabic" w:cs="Simplified Arabic"/>
          <w:rtl/>
          <w:lang w:bidi="ar-JO"/>
        </w:rPr>
        <w:t xml:space="preserve"> وتعزيز مشاركتها في القرارات التي تؤثر على </w:t>
      </w:r>
      <w:r w:rsidR="005E441B" w:rsidRPr="00A6620F">
        <w:rPr>
          <w:rFonts w:ascii="Simplified Arabic" w:hAnsi="Simplified Arabic" w:cs="Simplified Arabic" w:hint="cs"/>
          <w:rtl/>
          <w:lang w:bidi="ar-JO"/>
        </w:rPr>
        <w:t>حياتها،</w:t>
      </w:r>
      <w:r w:rsidRPr="00A6620F">
        <w:rPr>
          <w:rFonts w:ascii="Simplified Arabic" w:hAnsi="Simplified Arabic" w:cs="Simplified Arabic"/>
          <w:rtl/>
          <w:lang w:bidi="ar-JO"/>
        </w:rPr>
        <w:t xml:space="preserve"> </w:t>
      </w:r>
      <w:r w:rsidRPr="00A6620F">
        <w:rPr>
          <w:rFonts w:ascii="Simplified Arabic" w:hAnsi="Simplified Arabic" w:cs="Simplified Arabic" w:hint="cs"/>
          <w:rtl/>
          <w:lang w:bidi="ar-JO"/>
        </w:rPr>
        <w:t>وإعلاء</w:t>
      </w:r>
      <w:r w:rsidRPr="00A6620F">
        <w:rPr>
          <w:rFonts w:ascii="Simplified Arabic" w:hAnsi="Simplified Arabic" w:cs="Simplified Arabic"/>
          <w:rtl/>
          <w:lang w:bidi="ar-JO"/>
        </w:rPr>
        <w:t xml:space="preserve"> أصواتها من أجل السلام والأمن على الصعيدين الوطني والعالمي.</w:t>
      </w:r>
    </w:p>
    <w:p w14:paraId="095BA169" w14:textId="1ECEEED7" w:rsidR="00A6620F" w:rsidRPr="005E441B" w:rsidRDefault="00A6620F" w:rsidP="005E441B">
      <w:pPr>
        <w:spacing w:line="240" w:lineRule="auto"/>
        <w:jc w:val="both"/>
        <w:rPr>
          <w:rFonts w:ascii="Simplified Arabic" w:hAnsi="Simplified Arabic" w:cs="Simplified Arabic"/>
          <w:lang w:bidi="ar-JO"/>
        </w:rPr>
      </w:pPr>
      <w:r w:rsidRPr="00A6620F">
        <w:rPr>
          <w:rFonts w:ascii="Simplified Arabic" w:hAnsi="Simplified Arabic" w:cs="Simplified Arabic"/>
          <w:rtl/>
          <w:lang w:bidi="ar-JO"/>
        </w:rPr>
        <w:t xml:space="preserve">تسعى </w:t>
      </w:r>
      <w:r w:rsidRPr="00A6620F">
        <w:rPr>
          <w:rFonts w:ascii="Simplified Arabic" w:hAnsi="Simplified Arabic" w:cs="Simplified Arabic" w:hint="cs"/>
          <w:rtl/>
          <w:lang w:bidi="ar-JO"/>
        </w:rPr>
        <w:t>الجمعية لتحيق رؤيتها</w:t>
      </w:r>
      <w:r w:rsidRPr="00A6620F">
        <w:rPr>
          <w:rFonts w:ascii="Simplified Arabic" w:hAnsi="Simplified Arabic" w:cs="Simplified Arabic"/>
          <w:rtl/>
          <w:lang w:bidi="ar-JO"/>
        </w:rPr>
        <w:t xml:space="preserve"> </w:t>
      </w:r>
      <w:r w:rsidRPr="00A6620F">
        <w:rPr>
          <w:rFonts w:ascii="Simplified Arabic" w:hAnsi="Simplified Arabic" w:cs="Simplified Arabic" w:hint="cs"/>
          <w:rtl/>
          <w:lang w:bidi="ar-JO"/>
        </w:rPr>
        <w:t xml:space="preserve">عبر تبني مجموعة من الاستراتيجيات </w:t>
      </w:r>
      <w:r w:rsidRPr="00A6620F">
        <w:rPr>
          <w:rFonts w:ascii="Simplified Arabic" w:hAnsi="Simplified Arabic" w:cs="Simplified Arabic"/>
          <w:rtl/>
          <w:lang w:bidi="ar-JO"/>
        </w:rPr>
        <w:t>التي تتوافق مع الأولويات الوطنية والدولية للمساهمة في عملية التغيير على الصعيدين الوطني والدولي</w:t>
      </w:r>
      <w:r w:rsidRPr="00A6620F">
        <w:rPr>
          <w:rFonts w:ascii="Simplified Arabic" w:hAnsi="Simplified Arabic" w:cs="Simplified Arabic" w:hint="cs"/>
          <w:rtl/>
          <w:lang w:bidi="ar-JO"/>
        </w:rPr>
        <w:t xml:space="preserve"> وبشكل خاص الأهداف المرتبطة </w:t>
      </w:r>
      <w:r w:rsidR="005E441B" w:rsidRPr="00A6620F">
        <w:rPr>
          <w:rFonts w:ascii="Simplified Arabic" w:hAnsi="Simplified Arabic" w:cs="Simplified Arabic" w:hint="cs"/>
          <w:rtl/>
          <w:lang w:bidi="ar-JO"/>
        </w:rPr>
        <w:t>بمكافح</w:t>
      </w:r>
      <w:r w:rsidR="005E441B" w:rsidRPr="00A6620F">
        <w:rPr>
          <w:rFonts w:ascii="Simplified Arabic" w:hAnsi="Simplified Arabic" w:cs="Simplified Arabic" w:hint="eastAsia"/>
          <w:rtl/>
          <w:lang w:bidi="ar-JO"/>
        </w:rPr>
        <w:t>ة</w:t>
      </w:r>
      <w:r w:rsidRPr="00A6620F">
        <w:rPr>
          <w:rFonts w:ascii="Simplified Arabic" w:hAnsi="Simplified Arabic" w:cs="Simplified Arabic"/>
          <w:rtl/>
          <w:lang w:bidi="ar-JO"/>
        </w:rPr>
        <w:t xml:space="preserve"> الفقر، </w:t>
      </w:r>
      <w:r w:rsidRPr="00A6620F">
        <w:rPr>
          <w:rFonts w:ascii="Simplified Arabic" w:hAnsi="Simplified Arabic" w:cs="Simplified Arabic" w:hint="cs"/>
          <w:rtl/>
          <w:lang w:bidi="ar-JO"/>
        </w:rPr>
        <w:t>وتعزيز</w:t>
      </w:r>
      <w:r w:rsidRPr="00A6620F">
        <w:rPr>
          <w:rFonts w:ascii="Simplified Arabic" w:hAnsi="Simplified Arabic" w:cs="Simplified Arabic"/>
          <w:rtl/>
          <w:lang w:bidi="ar-JO"/>
        </w:rPr>
        <w:t xml:space="preserve"> المساواة بين الجنسين </w:t>
      </w:r>
      <w:r w:rsidRPr="00A6620F">
        <w:rPr>
          <w:rFonts w:ascii="Simplified Arabic" w:hAnsi="Simplified Arabic" w:cs="Simplified Arabic" w:hint="cs"/>
          <w:rtl/>
          <w:lang w:bidi="ar-JO"/>
        </w:rPr>
        <w:t>وضمان</w:t>
      </w:r>
      <w:r w:rsidRPr="00A6620F">
        <w:rPr>
          <w:rFonts w:ascii="Simplified Arabic" w:hAnsi="Simplified Arabic" w:cs="Simplified Arabic"/>
          <w:rtl/>
          <w:lang w:bidi="ar-JO"/>
        </w:rPr>
        <w:t xml:space="preserve"> العمل اللائق والنمو الاقتصادي. والأولويات الوطنية ذات الصلة </w:t>
      </w:r>
      <w:r w:rsidRPr="00A6620F">
        <w:rPr>
          <w:rFonts w:ascii="Simplified Arabic" w:hAnsi="Simplified Arabic" w:cs="Simplified Arabic" w:hint="cs"/>
          <w:rtl/>
          <w:lang w:bidi="ar-JO"/>
        </w:rPr>
        <w:t xml:space="preserve">بتعزيز الاستقلال </w:t>
      </w:r>
      <w:r w:rsidR="005E441B" w:rsidRPr="00A6620F">
        <w:rPr>
          <w:rFonts w:ascii="Simplified Arabic" w:hAnsi="Simplified Arabic" w:cs="Simplified Arabic" w:hint="cs"/>
          <w:rtl/>
          <w:lang w:bidi="ar-JO"/>
        </w:rPr>
        <w:t>الاقتصادي،</w:t>
      </w:r>
      <w:r w:rsidRPr="00A6620F">
        <w:rPr>
          <w:rFonts w:ascii="Simplified Arabic" w:hAnsi="Simplified Arabic" w:cs="Simplified Arabic"/>
          <w:rtl/>
          <w:lang w:bidi="ar-JO"/>
        </w:rPr>
        <w:t xml:space="preserve"> </w:t>
      </w:r>
      <w:r w:rsidRPr="00A6620F">
        <w:rPr>
          <w:rFonts w:ascii="Simplified Arabic" w:hAnsi="Simplified Arabic" w:cs="Simplified Arabic" w:hint="cs"/>
          <w:rtl/>
          <w:lang w:bidi="ar-JO"/>
        </w:rPr>
        <w:t>وضمان</w:t>
      </w:r>
      <w:r w:rsidRPr="00A6620F">
        <w:rPr>
          <w:rFonts w:ascii="Simplified Arabic" w:hAnsi="Simplified Arabic" w:cs="Simplified Arabic"/>
          <w:rtl/>
          <w:lang w:bidi="ar-JO"/>
        </w:rPr>
        <w:t xml:space="preserve"> المساواة بين الجنسين وتمكين المرأة.</w:t>
      </w:r>
    </w:p>
    <w:p w14:paraId="1B001E89" w14:textId="64EAFDB3" w:rsidR="008C46C8" w:rsidRDefault="00A6620F" w:rsidP="005E441B">
      <w:pPr>
        <w:spacing w:line="240" w:lineRule="auto"/>
        <w:jc w:val="both"/>
        <w:rPr>
          <w:rFonts w:ascii="Simplified Arabic" w:hAnsi="Simplified Arabic" w:cs="Simplified Arabic"/>
          <w:rtl/>
          <w:lang w:bidi="ar-JO"/>
        </w:rPr>
      </w:pPr>
      <w:r w:rsidRPr="00A6620F">
        <w:rPr>
          <w:rFonts w:ascii="Simplified Arabic" w:hAnsi="Simplified Arabic" w:cs="Simplified Arabic"/>
          <w:rtl/>
          <w:lang w:bidi="ar-JO"/>
        </w:rPr>
        <w:t>تعمل</w:t>
      </w:r>
      <w:r w:rsidRPr="00A6620F">
        <w:rPr>
          <w:rFonts w:ascii="Simplified Arabic" w:hAnsi="Simplified Arabic" w:cs="Simplified Arabic" w:hint="cs"/>
          <w:rtl/>
          <w:lang w:bidi="ar-JO"/>
        </w:rPr>
        <w:t xml:space="preserve"> الجمعية على تحقيق رؤيتها في التغيير المجتمعي من خلال ممارسة دور رقابي وتشخيصي للبيئة الخارجية عبر الاستثمار في الإنتاج </w:t>
      </w:r>
      <w:r w:rsidR="005E441B" w:rsidRPr="00A6620F">
        <w:rPr>
          <w:rFonts w:ascii="Simplified Arabic" w:hAnsi="Simplified Arabic" w:cs="Simplified Arabic" w:hint="cs"/>
          <w:rtl/>
          <w:lang w:bidi="ar-JO"/>
        </w:rPr>
        <w:t>البحثي والتدوير</w:t>
      </w:r>
      <w:r w:rsidRPr="00A6620F">
        <w:rPr>
          <w:rFonts w:ascii="Simplified Arabic" w:hAnsi="Simplified Arabic" w:cs="Simplified Arabic" w:hint="cs"/>
          <w:rtl/>
          <w:lang w:bidi="ar-JO"/>
        </w:rPr>
        <w:t xml:space="preserve"> المعرفي التطبيقي ودعم التدخلات المرتكزة على </w:t>
      </w:r>
      <w:r w:rsidR="005E441B" w:rsidRPr="00A6620F">
        <w:rPr>
          <w:rFonts w:ascii="Simplified Arabic" w:hAnsi="Simplified Arabic" w:cs="Simplified Arabic" w:hint="cs"/>
          <w:rtl/>
          <w:lang w:bidi="ar-JO"/>
        </w:rPr>
        <w:t>نتائج وتوصيات</w:t>
      </w:r>
      <w:r w:rsidRPr="00A6620F">
        <w:rPr>
          <w:rFonts w:ascii="Simplified Arabic" w:hAnsi="Simplified Arabic" w:cs="Simplified Arabic" w:hint="cs"/>
          <w:rtl/>
          <w:lang w:bidi="ar-JO"/>
        </w:rPr>
        <w:t xml:space="preserve"> هذه الأبحاث والدراسات والتقارير المتخصصة، وبشكل عام فإن </w:t>
      </w:r>
      <w:r w:rsidR="005E441B" w:rsidRPr="00A6620F">
        <w:rPr>
          <w:rFonts w:ascii="Simplified Arabic" w:hAnsi="Simplified Arabic" w:cs="Simplified Arabic" w:hint="cs"/>
          <w:rtl/>
          <w:lang w:bidi="ar-JO"/>
        </w:rPr>
        <w:t>الجمعية تستند</w:t>
      </w:r>
      <w:r w:rsidRPr="00A6620F">
        <w:rPr>
          <w:rFonts w:ascii="Simplified Arabic" w:hAnsi="Simplified Arabic" w:cs="Simplified Arabic" w:hint="cs"/>
          <w:rtl/>
          <w:lang w:bidi="ar-JO"/>
        </w:rPr>
        <w:t xml:space="preserve"> في عملها</w:t>
      </w:r>
      <w:r w:rsidRPr="00A6620F">
        <w:rPr>
          <w:rFonts w:ascii="Simplified Arabic" w:hAnsi="Simplified Arabic" w:cs="Simplified Arabic"/>
          <w:rtl/>
          <w:lang w:bidi="ar-JO"/>
        </w:rPr>
        <w:t xml:space="preserve"> على أربعة برامج رئيسية بما في ذلك المساواة بين </w:t>
      </w:r>
      <w:r w:rsidR="005E441B" w:rsidRPr="00A6620F">
        <w:rPr>
          <w:rFonts w:ascii="Simplified Arabic" w:hAnsi="Simplified Arabic" w:cs="Simplified Arabic" w:hint="cs"/>
          <w:rtl/>
          <w:lang w:bidi="ar-JO"/>
        </w:rPr>
        <w:t>الجنسين،</w:t>
      </w:r>
      <w:r w:rsidRPr="00A6620F">
        <w:rPr>
          <w:rFonts w:ascii="Simplified Arabic" w:hAnsi="Simplified Arabic" w:cs="Simplified Arabic"/>
          <w:rtl/>
          <w:lang w:bidi="ar-JO"/>
        </w:rPr>
        <w:t xml:space="preserve"> والتنمية </w:t>
      </w:r>
      <w:r w:rsidR="005E441B" w:rsidRPr="00A6620F">
        <w:rPr>
          <w:rFonts w:ascii="Simplified Arabic" w:hAnsi="Simplified Arabic" w:cs="Simplified Arabic" w:hint="cs"/>
          <w:rtl/>
          <w:lang w:bidi="ar-JO"/>
        </w:rPr>
        <w:t>الاقتصادية،</w:t>
      </w:r>
      <w:r w:rsidRPr="00A6620F">
        <w:rPr>
          <w:rFonts w:ascii="Simplified Arabic" w:hAnsi="Simplified Arabic" w:cs="Simplified Arabic"/>
          <w:rtl/>
          <w:lang w:bidi="ar-JO"/>
        </w:rPr>
        <w:t xml:space="preserve"> ومكافحة العنف </w:t>
      </w:r>
      <w:r w:rsidR="005E441B">
        <w:rPr>
          <w:rFonts w:ascii="Simplified Arabic" w:hAnsi="Simplified Arabic" w:cs="Simplified Arabic" w:hint="cs"/>
          <w:rtl/>
          <w:lang w:bidi="ar-JO"/>
        </w:rPr>
        <w:t>المبني على النوع الاجتماعي</w:t>
      </w:r>
      <w:r w:rsidRPr="00A6620F">
        <w:rPr>
          <w:rFonts w:ascii="Simplified Arabic" w:hAnsi="Simplified Arabic" w:cs="Simplified Arabic"/>
          <w:rtl/>
          <w:lang w:bidi="ar-JO"/>
        </w:rPr>
        <w:t xml:space="preserve"> وبناء قدرات موظفيها.</w:t>
      </w:r>
    </w:p>
    <w:p w14:paraId="2613ACB9" w14:textId="5BD5EFE0" w:rsidR="00387DB7" w:rsidRDefault="00387DB7" w:rsidP="005E441B">
      <w:pPr>
        <w:spacing w:line="240" w:lineRule="auto"/>
        <w:jc w:val="both"/>
        <w:rPr>
          <w:rFonts w:ascii="Simplified Arabic" w:hAnsi="Simplified Arabic" w:cs="Simplified Arabic"/>
          <w:rtl/>
          <w:lang w:bidi="ar-JO"/>
        </w:rPr>
      </w:pPr>
    </w:p>
    <w:p w14:paraId="396046D5" w14:textId="3D8A26C8" w:rsidR="00387DB7" w:rsidRDefault="00387DB7" w:rsidP="005E441B">
      <w:pPr>
        <w:spacing w:line="240" w:lineRule="auto"/>
        <w:jc w:val="both"/>
        <w:rPr>
          <w:rFonts w:ascii="Simplified Arabic" w:hAnsi="Simplified Arabic" w:cs="Simplified Arabic"/>
          <w:rtl/>
          <w:lang w:bidi="ar-JO"/>
        </w:rPr>
      </w:pPr>
    </w:p>
    <w:p w14:paraId="77FE927B" w14:textId="7C4671FD" w:rsidR="00387DB7" w:rsidRDefault="00387DB7" w:rsidP="005E441B">
      <w:pPr>
        <w:spacing w:line="240" w:lineRule="auto"/>
        <w:jc w:val="both"/>
        <w:rPr>
          <w:rFonts w:ascii="Simplified Arabic" w:hAnsi="Simplified Arabic" w:cs="Simplified Arabic"/>
          <w:rtl/>
          <w:lang w:bidi="ar-JO"/>
        </w:rPr>
      </w:pPr>
    </w:p>
    <w:p w14:paraId="358FFA1C" w14:textId="6F7AE01B" w:rsidR="00387DB7" w:rsidRDefault="00387DB7" w:rsidP="005E441B">
      <w:pPr>
        <w:spacing w:line="240" w:lineRule="auto"/>
        <w:jc w:val="both"/>
        <w:rPr>
          <w:rFonts w:ascii="Simplified Arabic" w:hAnsi="Simplified Arabic" w:cs="Simplified Arabic"/>
          <w:rtl/>
          <w:lang w:bidi="ar-JO"/>
        </w:rPr>
      </w:pPr>
    </w:p>
    <w:p w14:paraId="57F46724" w14:textId="5625A951" w:rsidR="00387DB7" w:rsidRDefault="00387DB7" w:rsidP="005E441B">
      <w:pPr>
        <w:spacing w:line="240" w:lineRule="auto"/>
        <w:jc w:val="both"/>
        <w:rPr>
          <w:rFonts w:ascii="Simplified Arabic" w:hAnsi="Simplified Arabic" w:cs="Simplified Arabic"/>
          <w:rtl/>
          <w:lang w:bidi="ar-JO"/>
        </w:rPr>
      </w:pPr>
    </w:p>
    <w:p w14:paraId="7DDD6F13" w14:textId="32FB2643" w:rsidR="00387DB7" w:rsidRDefault="00387DB7" w:rsidP="005E441B">
      <w:pPr>
        <w:spacing w:line="240" w:lineRule="auto"/>
        <w:jc w:val="both"/>
        <w:rPr>
          <w:rFonts w:ascii="Simplified Arabic" w:hAnsi="Simplified Arabic" w:cs="Simplified Arabic"/>
          <w:rtl/>
          <w:lang w:bidi="ar-JO"/>
        </w:rPr>
      </w:pPr>
    </w:p>
    <w:p w14:paraId="67F7A3A4" w14:textId="224DB979" w:rsidR="00387DB7" w:rsidRDefault="00387DB7" w:rsidP="005E441B">
      <w:pPr>
        <w:spacing w:line="240" w:lineRule="auto"/>
        <w:jc w:val="both"/>
        <w:rPr>
          <w:rFonts w:ascii="Simplified Arabic" w:hAnsi="Simplified Arabic" w:cs="Simplified Arabic"/>
          <w:rtl/>
          <w:lang w:bidi="ar-JO"/>
        </w:rPr>
      </w:pPr>
    </w:p>
    <w:p w14:paraId="1AD12A34" w14:textId="654CDF29" w:rsidR="00387DB7" w:rsidRDefault="00387DB7" w:rsidP="005E441B">
      <w:pPr>
        <w:spacing w:line="240" w:lineRule="auto"/>
        <w:jc w:val="both"/>
        <w:rPr>
          <w:rFonts w:ascii="Simplified Arabic" w:hAnsi="Simplified Arabic" w:cs="Simplified Arabic"/>
          <w:rtl/>
          <w:lang w:bidi="ar-JO"/>
        </w:rPr>
      </w:pPr>
    </w:p>
    <w:p w14:paraId="07F530C7" w14:textId="645CF22C" w:rsidR="00387DB7" w:rsidRDefault="00387DB7" w:rsidP="005E441B">
      <w:pPr>
        <w:spacing w:line="240" w:lineRule="auto"/>
        <w:jc w:val="both"/>
        <w:rPr>
          <w:rFonts w:ascii="Simplified Arabic" w:hAnsi="Simplified Arabic" w:cs="Simplified Arabic"/>
          <w:rtl/>
          <w:lang w:bidi="ar-JO"/>
        </w:rPr>
      </w:pPr>
    </w:p>
    <w:p w14:paraId="1B0FE6B8" w14:textId="244DEADC" w:rsidR="00387DB7" w:rsidRDefault="00387DB7" w:rsidP="005E441B">
      <w:pPr>
        <w:spacing w:line="240" w:lineRule="auto"/>
        <w:jc w:val="both"/>
        <w:rPr>
          <w:rFonts w:ascii="Simplified Arabic" w:hAnsi="Simplified Arabic" w:cs="Simplified Arabic"/>
          <w:rtl/>
          <w:lang w:bidi="ar-JO"/>
        </w:rPr>
      </w:pPr>
    </w:p>
    <w:p w14:paraId="5C37C91F" w14:textId="77777777" w:rsidR="00297541" w:rsidRPr="00297541" w:rsidRDefault="00297541" w:rsidP="005E441B">
      <w:pPr>
        <w:spacing w:line="240" w:lineRule="auto"/>
        <w:jc w:val="both"/>
        <w:rPr>
          <w:rFonts w:ascii="Simplified Arabic" w:hAnsi="Simplified Arabic" w:cs="Simplified Arabic"/>
          <w:sz w:val="4"/>
          <w:szCs w:val="4"/>
          <w:rtl/>
          <w:lang w:bidi="ar-JO"/>
        </w:rPr>
      </w:pPr>
    </w:p>
    <w:p w14:paraId="59487543" w14:textId="2D13B70F" w:rsidR="00A6620F" w:rsidRPr="005E441B" w:rsidRDefault="008C46C8" w:rsidP="005E441B">
      <w:pPr>
        <w:pStyle w:val="ListParagraph"/>
        <w:numPr>
          <w:ilvl w:val="0"/>
          <w:numId w:val="32"/>
        </w:numPr>
        <w:tabs>
          <w:tab w:val="right" w:pos="386"/>
        </w:tabs>
        <w:bidi/>
        <w:spacing w:line="240" w:lineRule="auto"/>
        <w:jc w:val="both"/>
        <w:rPr>
          <w:rFonts w:asciiTheme="majorBidi" w:eastAsiaTheme="minorHAnsi" w:hAnsiTheme="majorBidi" w:cstheme="majorBidi"/>
          <w:b/>
          <w:bCs/>
          <w:szCs w:val="24"/>
          <w:rtl/>
          <w:lang w:eastAsia="en-US"/>
        </w:rPr>
      </w:pPr>
      <w:r w:rsidRPr="005E441B">
        <w:rPr>
          <w:rFonts w:asciiTheme="majorBidi" w:eastAsiaTheme="minorHAnsi" w:hAnsiTheme="majorBidi" w:cstheme="majorBidi" w:hint="cs"/>
          <w:b/>
          <w:bCs/>
          <w:szCs w:val="24"/>
          <w:rtl/>
          <w:lang w:eastAsia="en-US"/>
        </w:rPr>
        <w:t xml:space="preserve">حول </w:t>
      </w:r>
      <w:r w:rsidR="007B60F7">
        <w:rPr>
          <w:rFonts w:asciiTheme="majorBidi" w:eastAsiaTheme="minorHAnsi" w:hAnsiTheme="majorBidi" w:cstheme="majorBidi" w:hint="cs"/>
          <w:b/>
          <w:bCs/>
          <w:szCs w:val="24"/>
          <w:rtl/>
          <w:lang w:eastAsia="en-US"/>
        </w:rPr>
        <w:t>المرحلة التحضيرية من اتفاقية الشراكة الاستراتيجية:</w:t>
      </w:r>
      <w:r w:rsidR="00A6620F" w:rsidRPr="005E441B">
        <w:rPr>
          <w:rFonts w:asciiTheme="majorBidi" w:eastAsiaTheme="minorHAnsi" w:hAnsiTheme="majorBidi" w:cstheme="majorBidi" w:hint="cs"/>
          <w:b/>
          <w:bCs/>
          <w:szCs w:val="24"/>
          <w:rtl/>
          <w:lang w:eastAsia="en-US"/>
        </w:rPr>
        <w:t xml:space="preserve"> </w:t>
      </w:r>
    </w:p>
    <w:p w14:paraId="72FC0D4E" w14:textId="77777777" w:rsidR="008C46C8" w:rsidRPr="00B702AA" w:rsidRDefault="008C46C8" w:rsidP="008C46C8">
      <w:pPr>
        <w:tabs>
          <w:tab w:val="right" w:pos="386"/>
        </w:tabs>
        <w:jc w:val="both"/>
        <w:rPr>
          <w:rFonts w:asciiTheme="majorBidi" w:hAnsiTheme="majorBidi" w:cstheme="majorBidi"/>
          <w:b/>
          <w:bCs/>
          <w:sz w:val="2"/>
          <w:szCs w:val="2"/>
          <w:rtl/>
        </w:rPr>
      </w:pPr>
    </w:p>
    <w:p w14:paraId="7F7FC357" w14:textId="67144C5E" w:rsidR="00387DB7" w:rsidRDefault="00387DB7" w:rsidP="006B50CC">
      <w:pPr>
        <w:spacing w:line="240" w:lineRule="auto"/>
        <w:jc w:val="both"/>
        <w:rPr>
          <w:rFonts w:ascii="Simplified Arabic" w:hAnsi="Simplified Arabic" w:cs="Simplified Arabic"/>
          <w:rtl/>
        </w:rPr>
      </w:pPr>
      <w:r>
        <w:rPr>
          <w:rFonts w:ascii="Simplified Arabic" w:hAnsi="Simplified Arabic" w:cs="Simplified Arabic" w:hint="cs"/>
          <w:rtl/>
          <w:lang w:bidi="ar-JO"/>
        </w:rPr>
        <w:t xml:space="preserve">تقوم جمعية الدراسات النسوية التنموية الفلسطينية بتنفيذ </w:t>
      </w:r>
      <w:r w:rsidR="006B50CC">
        <w:rPr>
          <w:rFonts w:ascii="Simplified Arabic" w:hAnsi="Simplified Arabic" w:cs="Simplified Arabic" w:hint="cs"/>
          <w:rtl/>
          <w:lang w:bidi="ar-JO"/>
        </w:rPr>
        <w:t xml:space="preserve">المرحلة التحضيرية من اتفاقية الشراكة الاستراتيجية بالشراكة مع </w:t>
      </w:r>
      <w:r w:rsidR="00BA46F0">
        <w:rPr>
          <w:rFonts w:ascii="Simplified Arabic" w:hAnsi="Simplified Arabic" w:cs="Simplified Arabic"/>
          <w:lang w:bidi="ar-JO"/>
        </w:rPr>
        <w:t>ActionAid Palestine</w:t>
      </w:r>
      <w:r w:rsidR="00BA46F0">
        <w:rPr>
          <w:rFonts w:ascii="Simplified Arabic" w:hAnsi="Simplified Arabic" w:cs="Simplified Arabic" w:hint="cs"/>
          <w:rtl/>
        </w:rPr>
        <w:t xml:space="preserve">، من خلال </w:t>
      </w:r>
      <w:r w:rsidR="00BA46F0">
        <w:rPr>
          <w:rFonts w:ascii="Simplified Arabic" w:hAnsi="Simplified Arabic" w:cs="Simplified Arabic"/>
        </w:rPr>
        <w:t>ActionAid Denmark</w:t>
      </w:r>
      <w:r w:rsidR="00BA46F0">
        <w:rPr>
          <w:rFonts w:ascii="Simplified Arabic" w:hAnsi="Simplified Arabic" w:cs="Simplified Arabic" w:hint="cs"/>
          <w:rtl/>
        </w:rPr>
        <w:t>، وتمويل الوكالة الدنماركية للتنمية</w:t>
      </w:r>
      <w:r w:rsidR="007B60F7">
        <w:rPr>
          <w:rFonts w:ascii="Simplified Arabic" w:hAnsi="Simplified Arabic" w:cs="Simplified Arabic" w:hint="cs"/>
          <w:rtl/>
        </w:rPr>
        <w:t>، خلال الفترة م</w:t>
      </w:r>
      <w:r w:rsidR="001E1C6D">
        <w:rPr>
          <w:rFonts w:ascii="Simplified Arabic" w:hAnsi="Simplified Arabic" w:cs="Simplified Arabic" w:hint="cs"/>
          <w:rtl/>
        </w:rPr>
        <w:t>ا بين أغسطس الى ديسمبر 2022.</w:t>
      </w:r>
    </w:p>
    <w:p w14:paraId="10C2A983" w14:textId="63379AF7" w:rsidR="001E1C6D" w:rsidRDefault="001F48A6" w:rsidP="006B50CC">
      <w:pPr>
        <w:spacing w:line="240" w:lineRule="auto"/>
        <w:jc w:val="both"/>
        <w:rPr>
          <w:rFonts w:ascii="Simplified Arabic" w:hAnsi="Simplified Arabic" w:cs="Simplified Arabic"/>
          <w:rtl/>
        </w:rPr>
      </w:pPr>
      <w:r>
        <w:rPr>
          <w:rFonts w:ascii="Simplified Arabic" w:hAnsi="Simplified Arabic" w:cs="Simplified Arabic" w:hint="cs"/>
          <w:rtl/>
        </w:rPr>
        <w:t xml:space="preserve">تتضمن أنشطة هذه المرحلة بناء قدرات فريق جمعية الدراسات </w:t>
      </w:r>
      <w:r w:rsidR="005B3B3B">
        <w:rPr>
          <w:rFonts w:ascii="Simplified Arabic" w:hAnsi="Simplified Arabic" w:cs="Simplified Arabic" w:hint="cs"/>
          <w:rtl/>
        </w:rPr>
        <w:t>في تقديم خدمات إدارة الحالة للناجيات من العنف الجنسي المبني على النوع الاجتماعي</w:t>
      </w:r>
      <w:r w:rsidR="00DE6090">
        <w:rPr>
          <w:rFonts w:ascii="Simplified Arabic" w:hAnsi="Simplified Arabic" w:cs="Simplified Arabic" w:hint="cs"/>
          <w:rtl/>
        </w:rPr>
        <w:t>، تمهيداً لتقديم هذه الخدمات للناجيات في المنطقة الوسطى من قطاع غزة خلال الفترة ما بين سبتمبر الى ديسمبر من العام الحالي.</w:t>
      </w:r>
    </w:p>
    <w:p w14:paraId="4ABA4096" w14:textId="5678179D" w:rsidR="001F2171" w:rsidRPr="00770CAD" w:rsidRDefault="00DE6090" w:rsidP="00770CAD">
      <w:pPr>
        <w:spacing w:line="240" w:lineRule="auto"/>
        <w:jc w:val="both"/>
        <w:rPr>
          <w:rFonts w:ascii="Simplified Arabic" w:hAnsi="Simplified Arabic" w:cs="Simplified Arabic"/>
          <w:rtl/>
        </w:rPr>
      </w:pPr>
      <w:r>
        <w:rPr>
          <w:rFonts w:ascii="Simplified Arabic" w:hAnsi="Simplified Arabic" w:cs="Simplified Arabic" w:hint="cs"/>
          <w:rtl/>
        </w:rPr>
        <w:t xml:space="preserve">كما وستتضمن </w:t>
      </w:r>
      <w:r w:rsidR="008C538C">
        <w:rPr>
          <w:rFonts w:ascii="Simplified Arabic" w:hAnsi="Simplified Arabic" w:cs="Simplified Arabic" w:hint="cs"/>
          <w:rtl/>
        </w:rPr>
        <w:t>هذه المرحلة بناء قدرات لجان الحماية والتأهب والاستجابة على العمل المجتمعي والمؤسساتي و</w:t>
      </w:r>
      <w:r w:rsidR="0003530B">
        <w:rPr>
          <w:rFonts w:ascii="Simplified Arabic" w:hAnsi="Simplified Arabic" w:cs="Simplified Arabic" w:hint="cs"/>
          <w:rtl/>
        </w:rPr>
        <w:t>الحشد والمناصرة المجتمعية والمبادرات المجتمعية وغيرها من الموضوعات التي من شأنها زيادة تأثير اللجان في مجتمعاتهم، من خلال تنفيذ العديد من المبادرات والحملات المجتمعية التي تُعنى بشؤون الشابات والشباب الفلسطيني في مناطقهم.</w:t>
      </w:r>
    </w:p>
    <w:p w14:paraId="25AC327B" w14:textId="77777777" w:rsidR="001F2171" w:rsidRDefault="001F2171" w:rsidP="001F2171">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p>
    <w:p w14:paraId="2640511A" w14:textId="5F78B02E" w:rsidR="008C46C8" w:rsidRDefault="005E441B" w:rsidP="001F2171">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r w:rsidRPr="005E441B">
        <w:rPr>
          <w:rFonts w:asciiTheme="majorBidi" w:eastAsiaTheme="minorHAnsi" w:hAnsiTheme="majorBidi" w:cstheme="majorBidi" w:hint="cs"/>
          <w:b/>
          <w:bCs/>
          <w:szCs w:val="24"/>
          <w:rtl/>
          <w:lang w:eastAsia="en-US"/>
        </w:rPr>
        <w:t xml:space="preserve">الجزء </w:t>
      </w:r>
      <w:r>
        <w:rPr>
          <w:rFonts w:asciiTheme="majorBidi" w:eastAsiaTheme="minorHAnsi" w:hAnsiTheme="majorBidi" w:cstheme="majorBidi" w:hint="cs"/>
          <w:b/>
          <w:bCs/>
          <w:szCs w:val="24"/>
          <w:rtl/>
          <w:lang w:eastAsia="en-US"/>
        </w:rPr>
        <w:t xml:space="preserve">الثاني: معلومات حول الخدمة </w:t>
      </w:r>
      <w:r w:rsidR="00DC562B">
        <w:rPr>
          <w:rFonts w:asciiTheme="majorBidi" w:eastAsiaTheme="minorHAnsi" w:hAnsiTheme="majorBidi" w:cstheme="majorBidi" w:hint="cs"/>
          <w:b/>
          <w:bCs/>
          <w:szCs w:val="24"/>
          <w:rtl/>
          <w:lang w:eastAsia="en-US"/>
        </w:rPr>
        <w:t>الاستشارية</w:t>
      </w:r>
      <w:r>
        <w:rPr>
          <w:rFonts w:asciiTheme="majorBidi" w:eastAsiaTheme="minorHAnsi" w:hAnsiTheme="majorBidi" w:cstheme="majorBidi" w:hint="cs"/>
          <w:b/>
          <w:bCs/>
          <w:szCs w:val="24"/>
          <w:rtl/>
          <w:lang w:eastAsia="en-US"/>
        </w:rPr>
        <w:t xml:space="preserve"> المطلوبة  </w:t>
      </w:r>
    </w:p>
    <w:p w14:paraId="7DE1E931" w14:textId="77777777" w:rsidR="00426D87" w:rsidRDefault="00426D87" w:rsidP="00426D87">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p>
    <w:p w14:paraId="7A189415" w14:textId="77777777" w:rsidR="00B702AA" w:rsidRPr="00567531" w:rsidRDefault="00B702AA" w:rsidP="00B702AA">
      <w:pPr>
        <w:pStyle w:val="ListParagraph"/>
        <w:tabs>
          <w:tab w:val="right" w:pos="386"/>
        </w:tabs>
        <w:bidi/>
        <w:spacing w:line="240" w:lineRule="auto"/>
        <w:ind w:left="26"/>
        <w:jc w:val="both"/>
        <w:rPr>
          <w:rFonts w:asciiTheme="majorBidi" w:eastAsiaTheme="minorHAnsi" w:hAnsiTheme="majorBidi" w:cstheme="majorBidi"/>
          <w:b/>
          <w:bCs/>
          <w:sz w:val="10"/>
          <w:szCs w:val="10"/>
          <w:rtl/>
          <w:lang w:eastAsia="en-US"/>
        </w:rPr>
      </w:pPr>
    </w:p>
    <w:p w14:paraId="0C7422FF" w14:textId="759A735C" w:rsidR="008C46C8" w:rsidRPr="00B702AA" w:rsidRDefault="006B7E43" w:rsidP="00B702AA">
      <w:pPr>
        <w:pStyle w:val="ListParagraph"/>
        <w:numPr>
          <w:ilvl w:val="1"/>
          <w:numId w:val="34"/>
        </w:numPr>
        <w:tabs>
          <w:tab w:val="right" w:pos="386"/>
        </w:tabs>
        <w:bidi/>
        <w:spacing w:line="240" w:lineRule="auto"/>
        <w:jc w:val="both"/>
        <w:rPr>
          <w:rFonts w:asciiTheme="majorBidi" w:hAnsiTheme="majorBidi" w:cstheme="majorBidi"/>
          <w:b/>
          <w:bCs/>
          <w:szCs w:val="24"/>
          <w:rtl/>
        </w:rPr>
      </w:pPr>
      <w:r w:rsidRPr="00B702AA">
        <w:rPr>
          <w:rFonts w:asciiTheme="majorBidi" w:hAnsiTheme="majorBidi" w:cstheme="majorBidi" w:hint="cs"/>
          <w:b/>
          <w:bCs/>
          <w:szCs w:val="24"/>
          <w:rtl/>
        </w:rPr>
        <w:t xml:space="preserve">خلفية عامة حول الخدمة </w:t>
      </w:r>
      <w:r w:rsidR="00DC562B">
        <w:rPr>
          <w:rFonts w:asciiTheme="majorBidi" w:hAnsiTheme="majorBidi" w:cstheme="majorBidi" w:hint="cs"/>
          <w:b/>
          <w:bCs/>
          <w:szCs w:val="24"/>
          <w:rtl/>
        </w:rPr>
        <w:t>الاستشارية</w:t>
      </w:r>
      <w:r w:rsidR="00370E6C">
        <w:rPr>
          <w:rFonts w:asciiTheme="majorBidi" w:hAnsiTheme="majorBidi" w:cstheme="majorBidi" w:hint="cs"/>
          <w:b/>
          <w:bCs/>
          <w:szCs w:val="24"/>
          <w:rtl/>
        </w:rPr>
        <w:t xml:space="preserve"> </w:t>
      </w:r>
      <w:r w:rsidRPr="00B702AA">
        <w:rPr>
          <w:rFonts w:asciiTheme="majorBidi" w:hAnsiTheme="majorBidi" w:cstheme="majorBidi" w:hint="cs"/>
          <w:b/>
          <w:bCs/>
          <w:szCs w:val="24"/>
          <w:rtl/>
        </w:rPr>
        <w:t xml:space="preserve">المطلوبة: </w:t>
      </w:r>
    </w:p>
    <w:p w14:paraId="78F887E1" w14:textId="77777777" w:rsidR="00650A36" w:rsidRDefault="00650A36" w:rsidP="00650A36">
      <w:pPr>
        <w:spacing w:after="0" w:line="240" w:lineRule="auto"/>
        <w:jc w:val="both"/>
        <w:rPr>
          <w:rFonts w:ascii="Simplified Arabic" w:hAnsi="Simplified Arabic" w:cs="Simplified Arabic"/>
          <w:rtl/>
          <w:lang w:bidi="ar-JO"/>
        </w:rPr>
      </w:pPr>
    </w:p>
    <w:p w14:paraId="45DCE376" w14:textId="14578D23" w:rsidR="005C7BB7" w:rsidRDefault="00650A36" w:rsidP="00650A36">
      <w:pPr>
        <w:spacing w:after="0" w:line="240" w:lineRule="auto"/>
        <w:jc w:val="both"/>
        <w:rPr>
          <w:rFonts w:ascii="Simplified Arabic" w:hAnsi="Simplified Arabic" w:cs="Simplified Arabic"/>
          <w:rtl/>
        </w:rPr>
      </w:pPr>
      <w:r>
        <w:rPr>
          <w:rFonts w:ascii="Simplified Arabic" w:hAnsi="Simplified Arabic" w:cs="Simplified Arabic" w:hint="cs"/>
          <w:rtl/>
          <w:lang w:bidi="ar-JO"/>
        </w:rPr>
        <w:t>تؤمن جمعية الدراسات النسوية التنموية الفلسطينية</w:t>
      </w:r>
      <w:r w:rsidRPr="00650A36">
        <w:rPr>
          <w:rFonts w:ascii="Simplified Arabic" w:hAnsi="Simplified Arabic" w:cs="Simplified Arabic"/>
          <w:rtl/>
        </w:rPr>
        <w:t xml:space="preserve"> </w:t>
      </w:r>
      <w:r>
        <w:rPr>
          <w:rFonts w:ascii="Simplified Arabic" w:hAnsi="Simplified Arabic" w:cs="Simplified Arabic" w:hint="cs"/>
          <w:rtl/>
        </w:rPr>
        <w:t>ب</w:t>
      </w:r>
      <w:r w:rsidRPr="00650A36">
        <w:rPr>
          <w:rFonts w:ascii="Simplified Arabic" w:hAnsi="Simplified Arabic" w:cs="Simplified Arabic"/>
          <w:rtl/>
        </w:rPr>
        <w:t xml:space="preserve">أنه من أجل الوفاء بالتزامها تجاه المجتمع والمساهمة في عملية التنمية </w:t>
      </w:r>
      <w:r w:rsidR="00770CAD" w:rsidRPr="00650A36">
        <w:rPr>
          <w:rFonts w:ascii="Simplified Arabic" w:hAnsi="Simplified Arabic" w:cs="Simplified Arabic" w:hint="cs"/>
          <w:rtl/>
        </w:rPr>
        <w:t>الاجتماعية،</w:t>
      </w:r>
      <w:r w:rsidRPr="00650A36">
        <w:rPr>
          <w:rFonts w:ascii="Simplified Arabic" w:hAnsi="Simplified Arabic" w:cs="Simplified Arabic"/>
          <w:rtl/>
        </w:rPr>
        <w:t xml:space="preserve"> يجب عليها بناء قدرات موظفيها وتعزيز بيئة الحكم الرشيد واستخدام </w:t>
      </w:r>
      <w:r w:rsidRPr="00650A36">
        <w:rPr>
          <w:rFonts w:ascii="Simplified Arabic" w:hAnsi="Simplified Arabic" w:cs="Simplified Arabic" w:hint="cs"/>
          <w:rtl/>
        </w:rPr>
        <w:t>منهجيات</w:t>
      </w:r>
      <w:r w:rsidRPr="00650A36">
        <w:rPr>
          <w:rFonts w:ascii="Simplified Arabic" w:hAnsi="Simplified Arabic" w:cs="Simplified Arabic"/>
          <w:rtl/>
        </w:rPr>
        <w:t xml:space="preserve"> نظر إدارية </w:t>
      </w:r>
      <w:r w:rsidRPr="00650A36">
        <w:rPr>
          <w:rFonts w:ascii="Simplified Arabic" w:hAnsi="Simplified Arabic" w:cs="Simplified Arabic" w:hint="cs"/>
          <w:rtl/>
        </w:rPr>
        <w:t>حديثة</w:t>
      </w:r>
      <w:r w:rsidRPr="00650A36">
        <w:rPr>
          <w:rFonts w:ascii="Simplified Arabic" w:hAnsi="Simplified Arabic" w:cs="Simplified Arabic"/>
          <w:rtl/>
        </w:rPr>
        <w:t xml:space="preserve"> مع التركيز على الإدارة القائمة على النتائج</w:t>
      </w:r>
      <w:r w:rsidRPr="00650A36">
        <w:rPr>
          <w:rFonts w:ascii="Simplified Arabic" w:hAnsi="Simplified Arabic" w:cs="Simplified Arabic" w:hint="cs"/>
          <w:rtl/>
        </w:rPr>
        <w:t>.</w:t>
      </w:r>
    </w:p>
    <w:p w14:paraId="00727D74" w14:textId="6F4DF4BC" w:rsidR="00650A36" w:rsidRPr="00650A36" w:rsidRDefault="00650A36" w:rsidP="00650A36">
      <w:pPr>
        <w:spacing w:after="0" w:line="240" w:lineRule="auto"/>
        <w:jc w:val="both"/>
        <w:rPr>
          <w:rFonts w:ascii="Simplified Arabic" w:hAnsi="Simplified Arabic" w:cs="Simplified Arabic"/>
          <w:rtl/>
        </w:rPr>
      </w:pPr>
      <w:r w:rsidRPr="00650A36">
        <w:rPr>
          <w:rFonts w:ascii="Simplified Arabic" w:hAnsi="Simplified Arabic" w:cs="Simplified Arabic"/>
          <w:rtl/>
        </w:rPr>
        <w:t xml:space="preserve">تعتقد </w:t>
      </w:r>
      <w:r w:rsidRPr="00650A36">
        <w:rPr>
          <w:rFonts w:ascii="Simplified Arabic" w:hAnsi="Simplified Arabic" w:cs="Simplified Arabic" w:hint="cs"/>
          <w:rtl/>
        </w:rPr>
        <w:t>الجمعية</w:t>
      </w:r>
      <w:r w:rsidRPr="00650A36">
        <w:rPr>
          <w:rFonts w:ascii="Simplified Arabic" w:hAnsi="Simplified Arabic" w:cs="Simplified Arabic"/>
          <w:rtl/>
        </w:rPr>
        <w:t xml:space="preserve"> أن بناء القدرات وتعزيز بيئة الحكم الرشيد يتطلب وجود استراتيجية جيدة التخطيط لتحقيقها. لذلك، تعمل </w:t>
      </w:r>
      <w:r w:rsidRPr="00650A36">
        <w:rPr>
          <w:rFonts w:ascii="Simplified Arabic" w:hAnsi="Simplified Arabic" w:cs="Simplified Arabic" w:hint="cs"/>
          <w:rtl/>
        </w:rPr>
        <w:t>الجمعية</w:t>
      </w:r>
      <w:r w:rsidRPr="00650A36">
        <w:rPr>
          <w:rFonts w:ascii="Simplified Arabic" w:hAnsi="Simplified Arabic" w:cs="Simplified Arabic"/>
          <w:rtl/>
        </w:rPr>
        <w:t xml:space="preserve"> على تحسين مؤهلات الموظفين ومهاراتهم، واستخدام نظام إدارة فعال يعتمد على النتائج.</w:t>
      </w:r>
    </w:p>
    <w:p w14:paraId="7E6D150B" w14:textId="687BAF6E" w:rsidR="00A65598" w:rsidRDefault="006C0880" w:rsidP="00352168">
      <w:pPr>
        <w:spacing w:after="0" w:line="240" w:lineRule="auto"/>
        <w:jc w:val="both"/>
        <w:rPr>
          <w:rFonts w:ascii="Simplified Arabic" w:hAnsi="Simplified Arabic" w:cs="Simplified Arabic"/>
          <w:rtl/>
        </w:rPr>
      </w:pPr>
      <w:r>
        <w:rPr>
          <w:rFonts w:ascii="Simplified Arabic" w:hAnsi="Simplified Arabic" w:cs="Simplified Arabic" w:hint="cs"/>
          <w:rtl/>
          <w:lang w:bidi="ar"/>
        </w:rPr>
        <w:t>وحيث أن الجمعية تسعى بشكلٍ دائم لتطوير عملها في الميدان وتحرص بشكلٍ دائم على تقديم الخدمات للمستفيدا</w:t>
      </w:r>
      <w:r w:rsidR="002903B0">
        <w:rPr>
          <w:rFonts w:ascii="Simplified Arabic" w:hAnsi="Simplified Arabic" w:cs="Simplified Arabic" w:hint="cs"/>
          <w:rtl/>
          <w:lang w:bidi="ar"/>
        </w:rPr>
        <w:t xml:space="preserve">ت بشكل </w:t>
      </w:r>
      <w:r w:rsidR="00352168">
        <w:rPr>
          <w:rFonts w:ascii="Simplified Arabic" w:hAnsi="Simplified Arabic" w:cs="Simplified Arabic" w:hint="cs"/>
          <w:rtl/>
          <w:lang w:bidi="ar"/>
        </w:rPr>
        <w:t xml:space="preserve">أفضل، </w:t>
      </w:r>
      <w:r w:rsidR="00835391">
        <w:rPr>
          <w:rFonts w:ascii="Simplified Arabic" w:hAnsi="Simplified Arabic" w:cs="Simplified Arabic" w:hint="cs"/>
          <w:rtl/>
          <w:lang w:bidi="ar-JO"/>
        </w:rPr>
        <w:t>فإن</w:t>
      </w:r>
      <w:r w:rsidR="00352168">
        <w:rPr>
          <w:rFonts w:ascii="Simplified Arabic" w:hAnsi="Simplified Arabic" w:cs="Simplified Arabic" w:hint="cs"/>
          <w:rtl/>
          <w:lang w:bidi="ar-JO"/>
        </w:rPr>
        <w:t>ها</w:t>
      </w:r>
      <w:r w:rsidR="00835391">
        <w:rPr>
          <w:rFonts w:ascii="Simplified Arabic" w:hAnsi="Simplified Arabic" w:cs="Simplified Arabic" w:hint="cs"/>
          <w:rtl/>
          <w:lang w:bidi="ar-JO"/>
        </w:rPr>
        <w:t xml:space="preserve"> تسعى</w:t>
      </w:r>
      <w:r w:rsidR="005C7BB7">
        <w:rPr>
          <w:rFonts w:ascii="Simplified Arabic" w:hAnsi="Simplified Arabic" w:cs="Simplified Arabic" w:hint="cs"/>
          <w:rtl/>
          <w:lang w:bidi="ar-JO"/>
        </w:rPr>
        <w:t xml:space="preserve"> لاستقطاب </w:t>
      </w:r>
      <w:r w:rsidR="00592A75">
        <w:rPr>
          <w:rFonts w:ascii="Simplified Arabic" w:hAnsi="Simplified Arabic" w:cs="Simplified Arabic" w:hint="cs"/>
          <w:rtl/>
          <w:lang w:bidi="ar-JO"/>
        </w:rPr>
        <w:t>مدربين\ات في</w:t>
      </w:r>
      <w:r w:rsidR="00352168">
        <w:rPr>
          <w:rFonts w:ascii="Simplified Arabic" w:hAnsi="Simplified Arabic" w:cs="Simplified Arabic" w:hint="cs"/>
          <w:rtl/>
          <w:lang w:bidi="ar-JO"/>
        </w:rPr>
        <w:t xml:space="preserve"> مجال</w:t>
      </w:r>
      <w:r w:rsidR="00592A75">
        <w:rPr>
          <w:rFonts w:ascii="Simplified Arabic" w:hAnsi="Simplified Arabic" w:cs="Simplified Arabic" w:hint="cs"/>
          <w:rtl/>
          <w:lang w:bidi="ar-JO"/>
        </w:rPr>
        <w:t xml:space="preserve"> </w:t>
      </w:r>
      <w:r w:rsidR="00352168">
        <w:rPr>
          <w:rFonts w:ascii="Simplified Arabic" w:hAnsi="Simplified Arabic" w:cs="Simplified Arabic" w:hint="cs"/>
          <w:rtl/>
          <w:lang w:bidi="ar-JO"/>
        </w:rPr>
        <w:t>إدارة الحالة</w:t>
      </w:r>
      <w:r w:rsidR="009B3922">
        <w:rPr>
          <w:rFonts w:ascii="Simplified Arabic" w:hAnsi="Simplified Arabic" w:cs="Simplified Arabic" w:hint="cs"/>
          <w:rtl/>
          <w:lang w:bidi="ar-JO"/>
        </w:rPr>
        <w:t xml:space="preserve">، حيث سيتم تنفيذ </w:t>
      </w:r>
      <w:r w:rsidR="00592A75">
        <w:rPr>
          <w:rFonts w:ascii="Simplified Arabic" w:hAnsi="Simplified Arabic" w:cs="Simplified Arabic" w:hint="cs"/>
          <w:rtl/>
          <w:lang w:bidi="ar-JO"/>
        </w:rPr>
        <w:t>(</w:t>
      </w:r>
      <w:r w:rsidR="00352168">
        <w:rPr>
          <w:rFonts w:ascii="Simplified Arabic" w:hAnsi="Simplified Arabic" w:cs="Simplified Arabic" w:hint="cs"/>
          <w:rtl/>
          <w:lang w:bidi="ar-JO"/>
        </w:rPr>
        <w:t>30</w:t>
      </w:r>
      <w:r w:rsidR="00592A75">
        <w:rPr>
          <w:rFonts w:ascii="Simplified Arabic" w:hAnsi="Simplified Arabic" w:cs="Simplified Arabic" w:hint="cs"/>
          <w:rtl/>
          <w:lang w:bidi="ar-JO"/>
        </w:rPr>
        <w:t>) ساعة تدريبية خلال شهر.</w:t>
      </w:r>
    </w:p>
    <w:p w14:paraId="5C890747" w14:textId="6DEED4F8" w:rsidR="005C7BB7" w:rsidRDefault="009B3922" w:rsidP="00567531">
      <w:pPr>
        <w:spacing w:after="0" w:line="240" w:lineRule="auto"/>
        <w:jc w:val="both"/>
        <w:rPr>
          <w:rFonts w:ascii="Simplified Arabic" w:hAnsi="Simplified Arabic" w:cs="Simplified Arabic"/>
          <w:lang w:bidi="ar-JO"/>
        </w:rPr>
      </w:pPr>
      <w:r>
        <w:rPr>
          <w:rFonts w:ascii="Simplified Arabic" w:hAnsi="Simplified Arabic" w:cs="Simplified Arabic" w:hint="cs"/>
          <w:rtl/>
          <w:lang w:bidi="ar-JO"/>
        </w:rPr>
        <w:t xml:space="preserve"> </w:t>
      </w:r>
    </w:p>
    <w:p w14:paraId="61B27359" w14:textId="36B88654" w:rsidR="00A65598" w:rsidRPr="000E467A" w:rsidRDefault="009B3922" w:rsidP="000E467A">
      <w:pPr>
        <w:pStyle w:val="ListParagraph"/>
        <w:numPr>
          <w:ilvl w:val="1"/>
          <w:numId w:val="34"/>
        </w:numPr>
        <w:tabs>
          <w:tab w:val="right" w:pos="386"/>
        </w:tabs>
        <w:bidi/>
        <w:spacing w:line="240" w:lineRule="auto"/>
        <w:jc w:val="both"/>
        <w:rPr>
          <w:rFonts w:ascii="Simplified Arabic" w:hAnsi="Simplified Arabic" w:cs="Simplified Arabic"/>
          <w:b/>
          <w:bCs/>
          <w:rtl/>
          <w:lang w:bidi="ar"/>
        </w:rPr>
      </w:pPr>
      <w:r w:rsidRPr="000E467A">
        <w:rPr>
          <w:rFonts w:ascii="Simplified Arabic" w:hAnsi="Simplified Arabic" w:cs="Simplified Arabic" w:hint="cs"/>
          <w:b/>
          <w:bCs/>
          <w:rtl/>
          <w:lang w:bidi="ar"/>
        </w:rPr>
        <w:t xml:space="preserve">أهداف </w:t>
      </w:r>
      <w:r w:rsidR="00A65598" w:rsidRPr="000E467A">
        <w:rPr>
          <w:rFonts w:ascii="Simplified Arabic" w:hAnsi="Simplified Arabic" w:cs="Simplified Arabic" w:hint="cs"/>
          <w:b/>
          <w:bCs/>
          <w:rtl/>
          <w:lang w:bidi="ar"/>
        </w:rPr>
        <w:t>التدريب</w:t>
      </w:r>
      <w:r w:rsidRPr="000E467A">
        <w:rPr>
          <w:rFonts w:ascii="Simplified Arabic" w:hAnsi="Simplified Arabic" w:cs="Simplified Arabic" w:hint="cs"/>
          <w:b/>
          <w:bCs/>
          <w:rtl/>
          <w:lang w:bidi="ar"/>
        </w:rPr>
        <w:t xml:space="preserve">: </w:t>
      </w:r>
    </w:p>
    <w:p w14:paraId="4F00145E" w14:textId="5D48B139" w:rsidR="00567531" w:rsidRDefault="009B470F" w:rsidP="00BB47DD">
      <w:pPr>
        <w:pStyle w:val="ListParagraph"/>
        <w:numPr>
          <w:ilvl w:val="0"/>
          <w:numId w:val="38"/>
        </w:numPr>
        <w:tabs>
          <w:tab w:val="right" w:pos="386"/>
        </w:tabs>
        <w:bidi/>
        <w:spacing w:line="240" w:lineRule="auto"/>
        <w:jc w:val="both"/>
        <w:rPr>
          <w:rFonts w:ascii="Simplified Arabic" w:hAnsi="Simplified Arabic" w:cs="Simplified Arabic"/>
          <w:lang w:bidi="ar"/>
        </w:rPr>
      </w:pPr>
      <w:r w:rsidRPr="000E467A">
        <w:rPr>
          <w:rFonts w:ascii="Simplified Arabic" w:hAnsi="Simplified Arabic" w:cs="Simplified Arabic" w:hint="cs"/>
          <w:rtl/>
          <w:lang w:bidi="ar"/>
        </w:rPr>
        <w:t>بناء قدرات</w:t>
      </w:r>
      <w:r w:rsidR="00B34066">
        <w:rPr>
          <w:rFonts w:ascii="Simplified Arabic" w:hAnsi="Simplified Arabic" w:cs="Simplified Arabic" w:hint="cs"/>
          <w:rtl/>
          <w:lang w:bidi="ar"/>
        </w:rPr>
        <w:t xml:space="preserve"> طاقم</w:t>
      </w:r>
      <w:r w:rsidRPr="000E467A">
        <w:rPr>
          <w:rFonts w:ascii="Simplified Arabic" w:hAnsi="Simplified Arabic" w:cs="Simplified Arabic" w:hint="cs"/>
          <w:rtl/>
          <w:lang w:bidi="ar"/>
        </w:rPr>
        <w:t xml:space="preserve"> الاخصائيات (النفسية، الاجتماعية والمحامية) في</w:t>
      </w:r>
      <w:r w:rsidR="00B34066">
        <w:rPr>
          <w:rFonts w:ascii="Simplified Arabic" w:hAnsi="Simplified Arabic" w:cs="Simplified Arabic" w:hint="cs"/>
          <w:rtl/>
          <w:lang w:bidi="ar"/>
        </w:rPr>
        <w:t xml:space="preserve"> نظام</w:t>
      </w:r>
      <w:r w:rsidRPr="000E467A">
        <w:rPr>
          <w:rFonts w:ascii="Simplified Arabic" w:hAnsi="Simplified Arabic" w:cs="Simplified Arabic" w:hint="cs"/>
          <w:rtl/>
          <w:lang w:bidi="ar"/>
        </w:rPr>
        <w:t xml:space="preserve"> إدارة الحالة</w:t>
      </w:r>
      <w:r w:rsidR="00B34066">
        <w:rPr>
          <w:rFonts w:ascii="Simplified Arabic" w:hAnsi="Simplified Arabic" w:cs="Simplified Arabic" w:hint="cs"/>
          <w:rtl/>
          <w:lang w:bidi="ar"/>
        </w:rPr>
        <w:t>،</w:t>
      </w:r>
      <w:r w:rsidR="00BB47DD">
        <w:rPr>
          <w:rFonts w:ascii="Simplified Arabic" w:hAnsi="Simplified Arabic" w:cs="Simplified Arabic" w:hint="cs"/>
          <w:rtl/>
          <w:lang w:bidi="ar"/>
        </w:rPr>
        <w:t xml:space="preserve"> خاصة تقديم الخدمات لحالات العنف الجنسي.</w:t>
      </w:r>
    </w:p>
    <w:p w14:paraId="48C3C2B4" w14:textId="77777777" w:rsidR="00BB47DD" w:rsidRPr="006677BF" w:rsidRDefault="00BB47DD" w:rsidP="00BB47DD">
      <w:pPr>
        <w:pStyle w:val="ListParagraph"/>
        <w:tabs>
          <w:tab w:val="right" w:pos="386"/>
        </w:tabs>
        <w:bidi/>
        <w:spacing w:line="240" w:lineRule="auto"/>
        <w:jc w:val="both"/>
        <w:rPr>
          <w:rFonts w:ascii="Simplified Arabic" w:hAnsi="Simplified Arabic" w:cs="Simplified Arabic"/>
          <w:sz w:val="18"/>
          <w:szCs w:val="16"/>
          <w:rtl/>
          <w:lang w:bidi="ar"/>
        </w:rPr>
      </w:pPr>
    </w:p>
    <w:p w14:paraId="200CC20D" w14:textId="717C32AA" w:rsidR="008952C9" w:rsidRPr="008952C9" w:rsidRDefault="008952C9" w:rsidP="008952C9">
      <w:pPr>
        <w:pStyle w:val="ListParagraph"/>
        <w:numPr>
          <w:ilvl w:val="1"/>
          <w:numId w:val="34"/>
        </w:numPr>
        <w:tabs>
          <w:tab w:val="right" w:pos="386"/>
        </w:tabs>
        <w:bidi/>
        <w:spacing w:line="240" w:lineRule="auto"/>
        <w:jc w:val="both"/>
        <w:rPr>
          <w:rFonts w:asciiTheme="majorBidi" w:hAnsiTheme="majorBidi" w:cstheme="majorBidi"/>
          <w:b/>
          <w:bCs/>
          <w:szCs w:val="24"/>
          <w:rtl/>
        </w:rPr>
      </w:pPr>
      <w:r>
        <w:rPr>
          <w:rFonts w:asciiTheme="majorBidi" w:hAnsiTheme="majorBidi" w:cstheme="majorBidi" w:hint="cs"/>
          <w:b/>
          <w:bCs/>
          <w:szCs w:val="24"/>
          <w:rtl/>
        </w:rPr>
        <w:t xml:space="preserve">المخرجات الرئيسية للخدمة </w:t>
      </w:r>
      <w:r w:rsidR="00DC562B">
        <w:rPr>
          <w:rFonts w:asciiTheme="majorBidi" w:hAnsiTheme="majorBidi" w:cstheme="majorBidi" w:hint="cs"/>
          <w:b/>
          <w:bCs/>
          <w:szCs w:val="24"/>
          <w:rtl/>
        </w:rPr>
        <w:t>الاستشارية</w:t>
      </w:r>
      <w:r>
        <w:rPr>
          <w:rFonts w:asciiTheme="majorBidi" w:hAnsiTheme="majorBidi" w:cstheme="majorBidi" w:hint="cs"/>
          <w:b/>
          <w:bCs/>
          <w:szCs w:val="24"/>
          <w:rtl/>
        </w:rPr>
        <w:t xml:space="preserve"> المطلوبة</w:t>
      </w:r>
      <w:r w:rsidRPr="008952C9">
        <w:rPr>
          <w:rFonts w:asciiTheme="majorBidi" w:hAnsiTheme="majorBidi" w:cstheme="majorBidi" w:hint="cs"/>
          <w:b/>
          <w:bCs/>
          <w:szCs w:val="24"/>
          <w:rtl/>
        </w:rPr>
        <w:t xml:space="preserve">: </w:t>
      </w:r>
    </w:p>
    <w:p w14:paraId="46E02589" w14:textId="3C45F7D8" w:rsidR="008952C9" w:rsidRPr="008242C8" w:rsidRDefault="008952C9" w:rsidP="008952C9">
      <w:pPr>
        <w:tabs>
          <w:tab w:val="right" w:pos="386"/>
        </w:tabs>
        <w:spacing w:line="240" w:lineRule="auto"/>
        <w:jc w:val="both"/>
        <w:rPr>
          <w:rFonts w:asciiTheme="majorBidi" w:hAnsiTheme="majorBidi" w:cstheme="majorBidi"/>
          <w:b/>
          <w:bCs/>
          <w:sz w:val="2"/>
          <w:szCs w:val="2"/>
          <w:rtl/>
        </w:rPr>
      </w:pPr>
    </w:p>
    <w:p w14:paraId="280202A9" w14:textId="5246DED6" w:rsidR="008242C8" w:rsidRDefault="00B6395C" w:rsidP="008242C8">
      <w:pPr>
        <w:pStyle w:val="ListParagraph"/>
        <w:numPr>
          <w:ilvl w:val="0"/>
          <w:numId w:val="36"/>
        </w:numPr>
        <w:bidi/>
        <w:spacing w:line="240" w:lineRule="auto"/>
        <w:jc w:val="both"/>
        <w:rPr>
          <w:rFonts w:ascii="Simplified Arabic" w:hAnsi="Simplified Arabic" w:cs="Simplified Arabic"/>
          <w:sz w:val="22"/>
          <w:lang w:bidi="ar-JO"/>
        </w:rPr>
      </w:pPr>
      <w:r>
        <w:rPr>
          <w:rFonts w:ascii="Simplified Arabic" w:hAnsi="Simplified Arabic" w:cs="Simplified Arabic" w:hint="cs"/>
          <w:sz w:val="22"/>
          <w:rtl/>
          <w:lang w:bidi="ar-JO"/>
        </w:rPr>
        <w:t>(</w:t>
      </w:r>
      <w:r w:rsidR="006C2AB8">
        <w:rPr>
          <w:rFonts w:ascii="Simplified Arabic" w:hAnsi="Simplified Arabic" w:cs="Simplified Arabic" w:hint="cs"/>
          <w:sz w:val="22"/>
          <w:rtl/>
          <w:lang w:bidi="ar-JO"/>
        </w:rPr>
        <w:t>30</w:t>
      </w:r>
      <w:r>
        <w:rPr>
          <w:rFonts w:ascii="Simplified Arabic" w:hAnsi="Simplified Arabic" w:cs="Simplified Arabic" w:hint="cs"/>
          <w:sz w:val="22"/>
          <w:rtl/>
          <w:lang w:bidi="ar-JO"/>
        </w:rPr>
        <w:t xml:space="preserve">) ساعة تدريبية في </w:t>
      </w:r>
      <w:r w:rsidR="006C2AB8">
        <w:rPr>
          <w:rFonts w:ascii="Simplified Arabic" w:hAnsi="Simplified Arabic" w:cs="Simplified Arabic" w:hint="cs"/>
          <w:sz w:val="22"/>
          <w:rtl/>
          <w:lang w:bidi="ar-JO"/>
        </w:rPr>
        <w:t>مجال</w:t>
      </w:r>
      <w:r w:rsidR="0087484A">
        <w:rPr>
          <w:rFonts w:ascii="Simplified Arabic" w:hAnsi="Simplified Arabic" w:cs="Simplified Arabic" w:hint="cs"/>
          <w:sz w:val="22"/>
          <w:rtl/>
          <w:lang w:bidi="ar-JO"/>
        </w:rPr>
        <w:t xml:space="preserve"> تقديم خدمات إدارة الحالة</w:t>
      </w:r>
      <w:r w:rsidR="006C2AB8">
        <w:rPr>
          <w:rFonts w:ascii="Simplified Arabic" w:hAnsi="Simplified Arabic" w:cs="Simplified Arabic" w:hint="cs"/>
          <w:sz w:val="22"/>
          <w:rtl/>
          <w:lang w:bidi="ar-JO"/>
        </w:rPr>
        <w:t xml:space="preserve"> </w:t>
      </w:r>
      <w:r>
        <w:rPr>
          <w:rFonts w:ascii="Simplified Arabic" w:hAnsi="Simplified Arabic" w:cs="Simplified Arabic" w:hint="cs"/>
          <w:sz w:val="22"/>
          <w:rtl/>
          <w:lang w:bidi="ar-JO"/>
        </w:rPr>
        <w:t>لطاقم عمل الجمعية تم تنفيذها.</w:t>
      </w:r>
    </w:p>
    <w:p w14:paraId="4452C706" w14:textId="65AF717B" w:rsidR="00E23660" w:rsidRPr="00E23660" w:rsidRDefault="00E23660" w:rsidP="00741AD5">
      <w:pPr>
        <w:pStyle w:val="ListParagraph"/>
        <w:numPr>
          <w:ilvl w:val="0"/>
          <w:numId w:val="36"/>
        </w:numPr>
        <w:bidi/>
        <w:spacing w:line="240" w:lineRule="auto"/>
        <w:jc w:val="both"/>
        <w:rPr>
          <w:rFonts w:ascii="Simplified Arabic" w:hAnsi="Simplified Arabic" w:cs="Simplified Arabic"/>
          <w:sz w:val="22"/>
          <w:rtl/>
          <w:lang w:bidi="ar-JO"/>
        </w:rPr>
      </w:pPr>
      <w:r>
        <w:rPr>
          <w:rFonts w:ascii="Simplified Arabic" w:hAnsi="Simplified Arabic" w:cs="Simplified Arabic" w:hint="cs"/>
          <w:rtl/>
          <w:lang w:bidi="ar-JO"/>
        </w:rPr>
        <w:t xml:space="preserve">تقرير </w:t>
      </w:r>
      <w:r w:rsidR="00BC6100">
        <w:rPr>
          <w:rFonts w:ascii="Simplified Arabic" w:hAnsi="Simplified Arabic" w:cs="Simplified Arabic" w:hint="cs"/>
          <w:rtl/>
          <w:lang w:bidi="ar-JO"/>
        </w:rPr>
        <w:t xml:space="preserve">نهائي </w:t>
      </w:r>
      <w:r>
        <w:rPr>
          <w:rFonts w:ascii="Simplified Arabic" w:hAnsi="Simplified Arabic" w:cs="Simplified Arabic" w:hint="cs"/>
          <w:rtl/>
          <w:lang w:bidi="ar-JO"/>
        </w:rPr>
        <w:t xml:space="preserve">لتقييم وقياس مستوى التعلم لدى المشاركين/ات في </w:t>
      </w:r>
      <w:r w:rsidR="00B6395C">
        <w:rPr>
          <w:rFonts w:ascii="Simplified Arabic" w:hAnsi="Simplified Arabic" w:cs="Simplified Arabic" w:hint="cs"/>
          <w:rtl/>
          <w:lang w:bidi="ar-JO"/>
        </w:rPr>
        <w:t>التدريب</w:t>
      </w:r>
      <w:r w:rsidR="00BC6100">
        <w:rPr>
          <w:rFonts w:ascii="Simplified Arabic" w:hAnsi="Simplified Arabic" w:cs="Simplified Arabic" w:hint="cs"/>
          <w:rtl/>
          <w:lang w:bidi="ar-JO"/>
        </w:rPr>
        <w:t xml:space="preserve"> تم إعداده وتطويره</w:t>
      </w:r>
      <w:r>
        <w:rPr>
          <w:rFonts w:ascii="Simplified Arabic" w:hAnsi="Simplified Arabic" w:cs="Simplified Arabic" w:hint="cs"/>
          <w:rtl/>
          <w:lang w:bidi="ar-JO"/>
        </w:rPr>
        <w:t xml:space="preserve">. </w:t>
      </w:r>
    </w:p>
    <w:p w14:paraId="7430DAF4" w14:textId="77777777" w:rsidR="008242C8" w:rsidRPr="008242C8" w:rsidRDefault="008242C8" w:rsidP="008242C8">
      <w:pPr>
        <w:pStyle w:val="ListParagraph"/>
        <w:rPr>
          <w:rFonts w:ascii="Simplified Arabic" w:hAnsi="Simplified Arabic" w:cs="Simplified Arabic"/>
          <w:sz w:val="2"/>
          <w:szCs w:val="2"/>
          <w:rtl/>
          <w:lang w:bidi="ar-JO"/>
        </w:rPr>
      </w:pPr>
    </w:p>
    <w:p w14:paraId="7DF6A1EB" w14:textId="4BACD13E" w:rsidR="008242C8" w:rsidRPr="00E23660" w:rsidRDefault="00E23660" w:rsidP="00E23660">
      <w:pPr>
        <w:pStyle w:val="ListParagraph"/>
        <w:numPr>
          <w:ilvl w:val="0"/>
          <w:numId w:val="36"/>
        </w:numPr>
        <w:bidi/>
        <w:spacing w:line="240" w:lineRule="auto"/>
        <w:jc w:val="both"/>
        <w:rPr>
          <w:rFonts w:ascii="Simplified Arabic" w:hAnsi="Simplified Arabic" w:cs="Simplified Arabic"/>
          <w:sz w:val="22"/>
          <w:lang w:bidi="ar-JO"/>
        </w:rPr>
      </w:pPr>
      <w:r>
        <w:rPr>
          <w:rFonts w:ascii="Simplified Arabic" w:hAnsi="Simplified Arabic" w:cs="Simplified Arabic" w:hint="cs"/>
          <w:sz w:val="22"/>
          <w:rtl/>
          <w:lang w:bidi="ar-JO"/>
        </w:rPr>
        <w:t xml:space="preserve">تقرير نهائي حول </w:t>
      </w:r>
      <w:r w:rsidR="00E50293">
        <w:rPr>
          <w:rFonts w:ascii="Simplified Arabic" w:hAnsi="Simplified Arabic" w:cs="Simplified Arabic" w:hint="cs"/>
          <w:sz w:val="22"/>
          <w:rtl/>
          <w:lang w:bidi="ar-JO"/>
        </w:rPr>
        <w:t>التدريب</w:t>
      </w:r>
      <w:r>
        <w:rPr>
          <w:rFonts w:ascii="Simplified Arabic" w:hAnsi="Simplified Arabic" w:cs="Simplified Arabic" w:hint="cs"/>
          <w:sz w:val="22"/>
          <w:rtl/>
          <w:lang w:bidi="ar-JO"/>
        </w:rPr>
        <w:t xml:space="preserve"> بما يشمل تقديم (</w:t>
      </w:r>
      <w:r w:rsidR="00E50293">
        <w:rPr>
          <w:rFonts w:ascii="Simplified Arabic" w:hAnsi="Simplified Arabic" w:cs="Simplified Arabic" w:hint="cs"/>
          <w:sz w:val="22"/>
          <w:rtl/>
          <w:lang w:bidi="ar-JO"/>
        </w:rPr>
        <w:t xml:space="preserve">المخرجات، </w:t>
      </w:r>
      <w:r>
        <w:rPr>
          <w:rFonts w:ascii="Simplified Arabic" w:hAnsi="Simplified Arabic" w:cs="Simplified Arabic" w:hint="cs"/>
          <w:sz w:val="22"/>
          <w:rtl/>
          <w:lang w:bidi="ar-JO"/>
        </w:rPr>
        <w:t>التوصيات، المقترحات</w:t>
      </w:r>
      <w:r w:rsidR="00B6395C">
        <w:rPr>
          <w:rFonts w:ascii="Simplified Arabic" w:hAnsi="Simplified Arabic" w:cs="Simplified Arabic" w:hint="cs"/>
          <w:sz w:val="22"/>
          <w:rtl/>
          <w:lang w:bidi="ar-JO"/>
        </w:rPr>
        <w:t xml:space="preserve">) </w:t>
      </w:r>
      <w:r w:rsidR="00BC6100">
        <w:rPr>
          <w:rFonts w:ascii="Simplified Arabic" w:hAnsi="Simplified Arabic" w:cs="Simplified Arabic" w:hint="cs"/>
          <w:sz w:val="22"/>
          <w:rtl/>
          <w:lang w:bidi="ar-JO"/>
        </w:rPr>
        <w:t>تم إعداده وتقديمه للجمعية.</w:t>
      </w:r>
    </w:p>
    <w:p w14:paraId="0909A599" w14:textId="03DF9E40" w:rsidR="008952C9" w:rsidRDefault="008952C9" w:rsidP="008952C9">
      <w:pPr>
        <w:tabs>
          <w:tab w:val="right" w:pos="386"/>
        </w:tabs>
        <w:spacing w:line="240" w:lineRule="auto"/>
        <w:jc w:val="both"/>
        <w:rPr>
          <w:rFonts w:asciiTheme="majorBidi" w:hAnsiTheme="majorBidi" w:cstheme="majorBidi"/>
          <w:b/>
          <w:bCs/>
          <w:sz w:val="6"/>
          <w:szCs w:val="8"/>
          <w:rtl/>
        </w:rPr>
      </w:pPr>
    </w:p>
    <w:p w14:paraId="34C69CF2" w14:textId="77777777" w:rsidR="0087484A" w:rsidRDefault="0087484A" w:rsidP="008952C9">
      <w:pPr>
        <w:tabs>
          <w:tab w:val="right" w:pos="386"/>
        </w:tabs>
        <w:spacing w:line="240" w:lineRule="auto"/>
        <w:jc w:val="both"/>
        <w:rPr>
          <w:rFonts w:asciiTheme="majorBidi" w:hAnsiTheme="majorBidi" w:cstheme="majorBidi"/>
          <w:b/>
          <w:bCs/>
          <w:sz w:val="6"/>
          <w:szCs w:val="8"/>
          <w:rtl/>
        </w:rPr>
      </w:pPr>
    </w:p>
    <w:p w14:paraId="7604DD56" w14:textId="67C7F8AF" w:rsidR="006677BF" w:rsidRDefault="006677BF" w:rsidP="008952C9">
      <w:pPr>
        <w:tabs>
          <w:tab w:val="right" w:pos="386"/>
        </w:tabs>
        <w:spacing w:line="240" w:lineRule="auto"/>
        <w:jc w:val="both"/>
        <w:rPr>
          <w:rFonts w:asciiTheme="majorBidi" w:hAnsiTheme="majorBidi" w:cstheme="majorBidi"/>
          <w:b/>
          <w:bCs/>
          <w:sz w:val="6"/>
          <w:szCs w:val="8"/>
          <w:rtl/>
        </w:rPr>
      </w:pPr>
    </w:p>
    <w:p w14:paraId="7D9C463C" w14:textId="77777777" w:rsidR="006677BF" w:rsidRDefault="006677BF" w:rsidP="008952C9">
      <w:pPr>
        <w:tabs>
          <w:tab w:val="right" w:pos="386"/>
        </w:tabs>
        <w:spacing w:line="240" w:lineRule="auto"/>
        <w:jc w:val="both"/>
        <w:rPr>
          <w:rFonts w:asciiTheme="majorBidi" w:hAnsiTheme="majorBidi" w:cstheme="majorBidi"/>
          <w:b/>
          <w:bCs/>
          <w:sz w:val="6"/>
          <w:szCs w:val="8"/>
          <w:rtl/>
        </w:rPr>
      </w:pPr>
    </w:p>
    <w:p w14:paraId="6F90BED1" w14:textId="1EF542C7" w:rsidR="006677BF" w:rsidRDefault="006677BF" w:rsidP="008952C9">
      <w:pPr>
        <w:tabs>
          <w:tab w:val="right" w:pos="386"/>
        </w:tabs>
        <w:spacing w:line="240" w:lineRule="auto"/>
        <w:jc w:val="both"/>
        <w:rPr>
          <w:rFonts w:asciiTheme="majorBidi" w:hAnsiTheme="majorBidi" w:cstheme="majorBidi"/>
          <w:b/>
          <w:bCs/>
          <w:sz w:val="6"/>
          <w:szCs w:val="8"/>
          <w:rtl/>
        </w:rPr>
      </w:pPr>
    </w:p>
    <w:p w14:paraId="420F80AB" w14:textId="77777777" w:rsidR="006677BF" w:rsidRPr="008242C8" w:rsidRDefault="006677BF" w:rsidP="008952C9">
      <w:pPr>
        <w:tabs>
          <w:tab w:val="right" w:pos="386"/>
        </w:tabs>
        <w:spacing w:line="240" w:lineRule="auto"/>
        <w:jc w:val="both"/>
        <w:rPr>
          <w:rFonts w:asciiTheme="majorBidi" w:hAnsiTheme="majorBidi" w:cstheme="majorBidi"/>
          <w:b/>
          <w:bCs/>
          <w:sz w:val="6"/>
          <w:szCs w:val="8"/>
          <w:rtl/>
        </w:rPr>
      </w:pPr>
    </w:p>
    <w:p w14:paraId="6847A93B" w14:textId="1EDAD04A" w:rsidR="008952C9" w:rsidRDefault="008952C9" w:rsidP="008952C9">
      <w:pPr>
        <w:pStyle w:val="ListParagraph"/>
        <w:numPr>
          <w:ilvl w:val="1"/>
          <w:numId w:val="34"/>
        </w:numPr>
        <w:tabs>
          <w:tab w:val="right" w:pos="386"/>
        </w:tabs>
        <w:bidi/>
        <w:spacing w:line="240" w:lineRule="auto"/>
        <w:jc w:val="both"/>
        <w:rPr>
          <w:rFonts w:asciiTheme="majorBidi" w:hAnsiTheme="majorBidi" w:cstheme="majorBidi"/>
          <w:b/>
          <w:bCs/>
          <w:szCs w:val="24"/>
        </w:rPr>
      </w:pPr>
      <w:r>
        <w:rPr>
          <w:rFonts w:asciiTheme="majorBidi" w:hAnsiTheme="majorBidi" w:cstheme="majorBidi" w:hint="cs"/>
          <w:b/>
          <w:bCs/>
          <w:szCs w:val="24"/>
          <w:rtl/>
        </w:rPr>
        <w:t xml:space="preserve">المهام الرئيسية </w:t>
      </w:r>
      <w:r w:rsidR="00E50293">
        <w:rPr>
          <w:rFonts w:asciiTheme="majorBidi" w:hAnsiTheme="majorBidi" w:cstheme="majorBidi" w:hint="cs"/>
          <w:b/>
          <w:bCs/>
          <w:szCs w:val="24"/>
          <w:rtl/>
        </w:rPr>
        <w:t>للشركة الاستشارية</w:t>
      </w:r>
      <w:r>
        <w:rPr>
          <w:rFonts w:asciiTheme="majorBidi" w:hAnsiTheme="majorBidi" w:cstheme="majorBidi" w:hint="cs"/>
          <w:b/>
          <w:bCs/>
          <w:szCs w:val="24"/>
          <w:rtl/>
        </w:rPr>
        <w:t xml:space="preserve">: </w:t>
      </w:r>
    </w:p>
    <w:p w14:paraId="51AB389E" w14:textId="30A7DFB0" w:rsidR="008242C8" w:rsidRPr="008242C8" w:rsidRDefault="008242C8" w:rsidP="008952C9">
      <w:pPr>
        <w:tabs>
          <w:tab w:val="right" w:pos="386"/>
        </w:tabs>
        <w:spacing w:line="240" w:lineRule="auto"/>
        <w:jc w:val="both"/>
        <w:rPr>
          <w:rFonts w:asciiTheme="majorBidi" w:hAnsiTheme="majorBidi" w:cstheme="majorBidi"/>
          <w:b/>
          <w:bCs/>
          <w:sz w:val="2"/>
          <w:szCs w:val="2"/>
          <w:rtl/>
        </w:rPr>
      </w:pPr>
    </w:p>
    <w:p w14:paraId="34160387" w14:textId="4B7576E8" w:rsidR="008242C8" w:rsidRDefault="008242C8" w:rsidP="00BC6100">
      <w:pPr>
        <w:pStyle w:val="ListParagraph"/>
        <w:numPr>
          <w:ilvl w:val="0"/>
          <w:numId w:val="36"/>
        </w:numPr>
        <w:bidi/>
        <w:spacing w:line="276" w:lineRule="auto"/>
        <w:jc w:val="both"/>
        <w:rPr>
          <w:rFonts w:ascii="Simplified Arabic" w:hAnsi="Simplified Arabic" w:cs="Simplified Arabic"/>
          <w:sz w:val="22"/>
          <w:lang w:bidi="ar-JO"/>
        </w:rPr>
      </w:pPr>
      <w:r>
        <w:rPr>
          <w:rFonts w:ascii="Simplified Arabic" w:hAnsi="Simplified Arabic" w:cs="Simplified Arabic" w:hint="cs"/>
          <w:sz w:val="22"/>
          <w:rtl/>
          <w:lang w:bidi="ar-JO"/>
        </w:rPr>
        <w:t xml:space="preserve">مراجعة جميع الوثائق ذات العلاقة بالخدمة المطلوبة. </w:t>
      </w:r>
    </w:p>
    <w:p w14:paraId="5C7B1233" w14:textId="6B9ABCB0" w:rsidR="008242C8" w:rsidRDefault="008242C8" w:rsidP="00BC6100">
      <w:pPr>
        <w:pStyle w:val="ListParagraph"/>
        <w:numPr>
          <w:ilvl w:val="0"/>
          <w:numId w:val="36"/>
        </w:numPr>
        <w:bidi/>
        <w:spacing w:line="276" w:lineRule="auto"/>
        <w:jc w:val="both"/>
        <w:rPr>
          <w:rFonts w:ascii="Simplified Arabic" w:hAnsi="Simplified Arabic" w:cs="Simplified Arabic"/>
          <w:sz w:val="22"/>
          <w:lang w:bidi="ar-JO"/>
        </w:rPr>
      </w:pPr>
      <w:r>
        <w:rPr>
          <w:rFonts w:ascii="Simplified Arabic" w:hAnsi="Simplified Arabic" w:cs="Simplified Arabic" w:hint="cs"/>
          <w:sz w:val="22"/>
          <w:rtl/>
          <w:lang w:bidi="ar-JO"/>
        </w:rPr>
        <w:t xml:space="preserve">تقديم تصور شامل </w:t>
      </w:r>
      <w:r w:rsidR="00BC6100">
        <w:rPr>
          <w:rFonts w:ascii="Simplified Arabic" w:hAnsi="Simplified Arabic" w:cs="Simplified Arabic" w:hint="cs"/>
          <w:sz w:val="22"/>
          <w:rtl/>
          <w:lang w:bidi="ar-JO"/>
        </w:rPr>
        <w:t xml:space="preserve">لتنفيذ </w:t>
      </w:r>
      <w:r w:rsidR="00313F89">
        <w:rPr>
          <w:rFonts w:ascii="Simplified Arabic" w:hAnsi="Simplified Arabic" w:cs="Simplified Arabic" w:hint="cs"/>
          <w:sz w:val="22"/>
          <w:rtl/>
          <w:lang w:bidi="ar-JO"/>
        </w:rPr>
        <w:t>التدريب</w:t>
      </w:r>
      <w:r w:rsidR="00BC6100">
        <w:rPr>
          <w:rFonts w:ascii="Simplified Arabic" w:hAnsi="Simplified Arabic" w:cs="Simplified Arabic" w:hint="cs"/>
          <w:sz w:val="22"/>
          <w:rtl/>
          <w:lang w:bidi="ar-JO"/>
        </w:rPr>
        <w:t xml:space="preserve"> من حيث</w:t>
      </w:r>
      <w:r>
        <w:rPr>
          <w:rFonts w:ascii="Simplified Arabic" w:hAnsi="Simplified Arabic" w:cs="Simplified Arabic" w:hint="cs"/>
          <w:sz w:val="22"/>
          <w:rtl/>
          <w:lang w:bidi="ar-JO"/>
        </w:rPr>
        <w:t xml:space="preserve"> يتضمن </w:t>
      </w:r>
      <w:r w:rsidR="00BC6100">
        <w:rPr>
          <w:rFonts w:ascii="Simplified Arabic" w:hAnsi="Simplified Arabic" w:cs="Simplified Arabic" w:hint="cs"/>
          <w:sz w:val="22"/>
          <w:rtl/>
          <w:lang w:bidi="ar-JO"/>
        </w:rPr>
        <w:t>منهجية ا</w:t>
      </w:r>
      <w:r w:rsidR="00057F4E">
        <w:rPr>
          <w:rFonts w:ascii="Simplified Arabic" w:hAnsi="Simplified Arabic" w:cs="Simplified Arabic" w:hint="cs"/>
          <w:sz w:val="22"/>
          <w:rtl/>
          <w:lang w:bidi="ar-JO"/>
        </w:rPr>
        <w:t>لتدريب</w:t>
      </w:r>
      <w:r>
        <w:rPr>
          <w:rFonts w:ascii="Simplified Arabic" w:hAnsi="Simplified Arabic" w:cs="Simplified Arabic" w:hint="cs"/>
          <w:sz w:val="22"/>
          <w:rtl/>
          <w:lang w:bidi="ar-JO"/>
        </w:rPr>
        <w:t xml:space="preserve">، </w:t>
      </w:r>
      <w:r w:rsidR="00BC6100">
        <w:rPr>
          <w:rFonts w:ascii="Simplified Arabic" w:hAnsi="Simplified Arabic" w:cs="Simplified Arabic" w:hint="cs"/>
          <w:sz w:val="22"/>
          <w:rtl/>
          <w:lang w:bidi="ar-JO"/>
        </w:rPr>
        <w:t>مصفوفة ا</w:t>
      </w:r>
      <w:r w:rsidR="00057F4E">
        <w:rPr>
          <w:rFonts w:ascii="Simplified Arabic" w:hAnsi="Simplified Arabic" w:cs="Simplified Arabic" w:hint="cs"/>
          <w:sz w:val="22"/>
          <w:rtl/>
          <w:lang w:bidi="ar-JO"/>
        </w:rPr>
        <w:t>لتدريب، الخ.</w:t>
      </w:r>
      <w:r>
        <w:rPr>
          <w:rFonts w:ascii="Simplified Arabic" w:hAnsi="Simplified Arabic" w:cs="Simplified Arabic" w:hint="cs"/>
          <w:sz w:val="22"/>
          <w:rtl/>
          <w:lang w:bidi="ar-JO"/>
        </w:rPr>
        <w:t xml:space="preserve"> </w:t>
      </w:r>
    </w:p>
    <w:p w14:paraId="1DA61FE2" w14:textId="50E5B6A3" w:rsidR="00BC6100" w:rsidRDefault="00BC6100" w:rsidP="00BC6100">
      <w:pPr>
        <w:pStyle w:val="ListParagraph"/>
        <w:numPr>
          <w:ilvl w:val="0"/>
          <w:numId w:val="36"/>
        </w:numPr>
        <w:bidi/>
        <w:spacing w:line="276" w:lineRule="auto"/>
        <w:jc w:val="both"/>
        <w:rPr>
          <w:rFonts w:ascii="Simplified Arabic" w:hAnsi="Simplified Arabic" w:cs="Simplified Arabic"/>
          <w:sz w:val="22"/>
          <w:lang w:bidi="ar-JO"/>
        </w:rPr>
      </w:pPr>
      <w:r>
        <w:rPr>
          <w:rFonts w:ascii="Simplified Arabic" w:hAnsi="Simplified Arabic" w:cs="Simplified Arabic" w:hint="cs"/>
          <w:sz w:val="22"/>
          <w:rtl/>
          <w:lang w:bidi="ar-JO"/>
        </w:rPr>
        <w:t xml:space="preserve">إعداد تقرير لتقييم مستوى التعلم لدى المشاركين/ات يتضمن معلومات كمية ونوعية. </w:t>
      </w:r>
    </w:p>
    <w:p w14:paraId="179C7444" w14:textId="05F778EE" w:rsidR="00BC6100" w:rsidRDefault="00BC6100" w:rsidP="00BC6100">
      <w:pPr>
        <w:pStyle w:val="ListParagraph"/>
        <w:numPr>
          <w:ilvl w:val="0"/>
          <w:numId w:val="36"/>
        </w:numPr>
        <w:bidi/>
        <w:spacing w:line="276" w:lineRule="auto"/>
        <w:jc w:val="both"/>
        <w:rPr>
          <w:rFonts w:ascii="Simplified Arabic" w:hAnsi="Simplified Arabic" w:cs="Simplified Arabic"/>
          <w:sz w:val="22"/>
          <w:lang w:bidi="ar-JO"/>
        </w:rPr>
      </w:pPr>
      <w:r>
        <w:rPr>
          <w:rFonts w:ascii="Simplified Arabic" w:hAnsi="Simplified Arabic" w:cs="Simplified Arabic" w:hint="cs"/>
          <w:sz w:val="22"/>
          <w:rtl/>
          <w:lang w:bidi="ar-JO"/>
        </w:rPr>
        <w:t xml:space="preserve">إعداد تقرير نهائي حول تقديم الخدمة </w:t>
      </w:r>
      <w:r w:rsidR="00D44F68">
        <w:rPr>
          <w:rFonts w:ascii="Simplified Arabic" w:hAnsi="Simplified Arabic" w:cs="Simplified Arabic" w:hint="cs"/>
          <w:sz w:val="22"/>
          <w:rtl/>
          <w:lang w:bidi="ar-JO"/>
        </w:rPr>
        <w:t>المطلوبة</w:t>
      </w:r>
      <w:r>
        <w:rPr>
          <w:rFonts w:ascii="Simplified Arabic" w:hAnsi="Simplified Arabic" w:cs="Simplified Arabic" w:hint="cs"/>
          <w:sz w:val="22"/>
          <w:rtl/>
          <w:lang w:bidi="ar-JO"/>
        </w:rPr>
        <w:t xml:space="preserve">. </w:t>
      </w:r>
    </w:p>
    <w:p w14:paraId="55F88C06" w14:textId="77777777" w:rsidR="00BD52DE" w:rsidRPr="00BC6100" w:rsidRDefault="00BD52DE" w:rsidP="008952C9">
      <w:pPr>
        <w:tabs>
          <w:tab w:val="right" w:pos="386"/>
        </w:tabs>
        <w:spacing w:line="240" w:lineRule="auto"/>
        <w:jc w:val="both"/>
        <w:rPr>
          <w:rFonts w:asciiTheme="majorBidi" w:hAnsiTheme="majorBidi" w:cstheme="majorBidi"/>
          <w:b/>
          <w:bCs/>
          <w:sz w:val="2"/>
          <w:szCs w:val="2"/>
          <w:rtl/>
        </w:rPr>
      </w:pPr>
    </w:p>
    <w:p w14:paraId="26BAF527" w14:textId="49B2F120" w:rsidR="008952C9" w:rsidRDefault="008952C9" w:rsidP="008242C8">
      <w:pPr>
        <w:pStyle w:val="ListParagraph"/>
        <w:numPr>
          <w:ilvl w:val="1"/>
          <w:numId w:val="34"/>
        </w:numPr>
        <w:tabs>
          <w:tab w:val="right" w:pos="386"/>
        </w:tabs>
        <w:bidi/>
        <w:spacing w:line="240" w:lineRule="auto"/>
        <w:jc w:val="both"/>
        <w:rPr>
          <w:rFonts w:asciiTheme="majorBidi" w:hAnsiTheme="majorBidi" w:cstheme="majorBidi"/>
          <w:b/>
          <w:bCs/>
          <w:szCs w:val="24"/>
        </w:rPr>
      </w:pPr>
      <w:r>
        <w:rPr>
          <w:rFonts w:asciiTheme="majorBidi" w:hAnsiTheme="majorBidi" w:cstheme="majorBidi" w:hint="cs"/>
          <w:b/>
          <w:bCs/>
          <w:szCs w:val="24"/>
          <w:rtl/>
        </w:rPr>
        <w:t>المؤهلات المطلوبة في</w:t>
      </w:r>
      <w:r w:rsidR="00DC562B">
        <w:rPr>
          <w:rFonts w:asciiTheme="majorBidi" w:hAnsiTheme="majorBidi" w:cstheme="majorBidi" w:hint="cs"/>
          <w:b/>
          <w:bCs/>
          <w:szCs w:val="24"/>
          <w:rtl/>
        </w:rPr>
        <w:t xml:space="preserve"> الشركة الاستشارية</w:t>
      </w:r>
      <w:r>
        <w:rPr>
          <w:rFonts w:asciiTheme="majorBidi" w:hAnsiTheme="majorBidi" w:cstheme="majorBidi" w:hint="cs"/>
          <w:b/>
          <w:bCs/>
          <w:szCs w:val="24"/>
          <w:rtl/>
        </w:rPr>
        <w:t xml:space="preserve">: </w:t>
      </w:r>
    </w:p>
    <w:p w14:paraId="455E0CF8" w14:textId="77777777" w:rsidR="008242C8" w:rsidRPr="00BC6100" w:rsidRDefault="008242C8" w:rsidP="008242C8">
      <w:pPr>
        <w:pStyle w:val="ListParagraph"/>
        <w:tabs>
          <w:tab w:val="right" w:pos="386"/>
        </w:tabs>
        <w:bidi/>
        <w:spacing w:line="240" w:lineRule="auto"/>
        <w:ind w:left="360"/>
        <w:jc w:val="both"/>
        <w:rPr>
          <w:rFonts w:asciiTheme="majorBidi" w:hAnsiTheme="majorBidi" w:cstheme="majorBidi"/>
          <w:b/>
          <w:bCs/>
          <w:sz w:val="8"/>
          <w:szCs w:val="8"/>
          <w:rtl/>
        </w:rPr>
      </w:pPr>
    </w:p>
    <w:p w14:paraId="3301B651" w14:textId="452F0A36" w:rsidR="008242C8" w:rsidRPr="008242C8" w:rsidRDefault="008242C8" w:rsidP="008242C8">
      <w:pPr>
        <w:pStyle w:val="ListParagraph"/>
        <w:numPr>
          <w:ilvl w:val="0"/>
          <w:numId w:val="36"/>
        </w:numPr>
        <w:bidi/>
        <w:spacing w:line="240" w:lineRule="auto"/>
        <w:jc w:val="both"/>
        <w:rPr>
          <w:rFonts w:ascii="Simplified Arabic" w:hAnsi="Simplified Arabic" w:cs="Simplified Arabic"/>
          <w:sz w:val="22"/>
          <w:lang w:bidi="ar-JO"/>
        </w:rPr>
      </w:pPr>
      <w:r w:rsidRPr="008242C8">
        <w:rPr>
          <w:rFonts w:ascii="Simplified Arabic" w:hAnsi="Simplified Arabic" w:cs="Simplified Arabic" w:hint="cs"/>
          <w:sz w:val="22"/>
          <w:rtl/>
          <w:lang w:bidi="ar-JO"/>
        </w:rPr>
        <w:t xml:space="preserve">أن تكون لديها خبرة لا تقل عن </w:t>
      </w:r>
      <w:r w:rsidR="00F47037">
        <w:rPr>
          <w:rFonts w:ascii="Simplified Arabic" w:hAnsi="Simplified Arabic" w:cs="Simplified Arabic" w:hint="cs"/>
          <w:sz w:val="22"/>
          <w:rtl/>
          <w:lang w:bidi="ar-JO"/>
        </w:rPr>
        <w:t>خمس</w:t>
      </w:r>
      <w:r w:rsidRPr="008242C8">
        <w:rPr>
          <w:rFonts w:ascii="Simplified Arabic" w:hAnsi="Simplified Arabic" w:cs="Simplified Arabic" w:hint="cs"/>
          <w:sz w:val="22"/>
          <w:rtl/>
          <w:lang w:bidi="ar-JO"/>
        </w:rPr>
        <w:t xml:space="preserve"> سنوات في مجال </w:t>
      </w:r>
      <w:r w:rsidR="00F47037">
        <w:rPr>
          <w:rFonts w:ascii="Simplified Arabic" w:hAnsi="Simplified Arabic" w:cs="Simplified Arabic" w:hint="cs"/>
          <w:sz w:val="22"/>
          <w:rtl/>
          <w:lang w:bidi="ar-JO"/>
        </w:rPr>
        <w:t xml:space="preserve">تقديم الخدمات </w:t>
      </w:r>
      <w:r w:rsidR="00CD760F">
        <w:rPr>
          <w:rFonts w:ascii="Simplified Arabic" w:hAnsi="Simplified Arabic" w:cs="Simplified Arabic" w:hint="cs"/>
          <w:sz w:val="22"/>
          <w:rtl/>
          <w:lang w:bidi="ar-JO"/>
        </w:rPr>
        <w:t xml:space="preserve">الاستشارية </w:t>
      </w:r>
      <w:r w:rsidR="00F47037">
        <w:rPr>
          <w:rFonts w:ascii="Simplified Arabic" w:hAnsi="Simplified Arabic" w:cs="Simplified Arabic" w:hint="cs"/>
          <w:sz w:val="22"/>
          <w:rtl/>
          <w:lang w:bidi="ar-JO"/>
        </w:rPr>
        <w:t>ذات العلاقة</w:t>
      </w:r>
      <w:r w:rsidR="00057F4E">
        <w:rPr>
          <w:rFonts w:ascii="Simplified Arabic" w:hAnsi="Simplified Arabic" w:cs="Simplified Arabic" w:hint="cs"/>
          <w:sz w:val="22"/>
          <w:rtl/>
          <w:lang w:bidi="ar-JO"/>
        </w:rPr>
        <w:t>.</w:t>
      </w:r>
      <w:r w:rsidRPr="008242C8">
        <w:rPr>
          <w:rFonts w:ascii="Simplified Arabic" w:hAnsi="Simplified Arabic" w:cs="Simplified Arabic" w:hint="cs"/>
          <w:sz w:val="22"/>
          <w:rtl/>
          <w:lang w:bidi="ar-JO"/>
        </w:rPr>
        <w:t xml:space="preserve"> </w:t>
      </w:r>
    </w:p>
    <w:p w14:paraId="63BC054F" w14:textId="696533B1" w:rsidR="008242C8" w:rsidRPr="008242C8" w:rsidRDefault="008242C8" w:rsidP="008242C8">
      <w:pPr>
        <w:pStyle w:val="ListParagraph"/>
        <w:numPr>
          <w:ilvl w:val="0"/>
          <w:numId w:val="36"/>
        </w:numPr>
        <w:bidi/>
        <w:spacing w:line="240" w:lineRule="auto"/>
        <w:jc w:val="both"/>
        <w:rPr>
          <w:rFonts w:ascii="Simplified Arabic" w:hAnsi="Simplified Arabic" w:cs="Simplified Arabic"/>
          <w:sz w:val="22"/>
          <w:lang w:bidi="ar-JO"/>
        </w:rPr>
      </w:pPr>
      <w:r w:rsidRPr="008242C8">
        <w:rPr>
          <w:rFonts w:ascii="Simplified Arabic" w:hAnsi="Simplified Arabic" w:cs="Simplified Arabic" w:hint="cs"/>
          <w:sz w:val="22"/>
          <w:rtl/>
          <w:lang w:bidi="ar-JO"/>
        </w:rPr>
        <w:t>أن تكون لديها خبرة</w:t>
      </w:r>
      <w:r w:rsidR="00F47037">
        <w:rPr>
          <w:rFonts w:ascii="Simplified Arabic" w:hAnsi="Simplified Arabic" w:cs="Simplified Arabic" w:hint="cs"/>
          <w:sz w:val="22"/>
          <w:rtl/>
          <w:lang w:bidi="ar-JO"/>
        </w:rPr>
        <w:t xml:space="preserve"> لا تقل عن خمس سنوات</w:t>
      </w:r>
      <w:r w:rsidRPr="008242C8">
        <w:rPr>
          <w:rFonts w:ascii="Simplified Arabic" w:hAnsi="Simplified Arabic" w:cs="Simplified Arabic" w:hint="cs"/>
          <w:sz w:val="22"/>
          <w:rtl/>
          <w:lang w:bidi="ar-JO"/>
        </w:rPr>
        <w:t xml:space="preserve"> في مجال </w:t>
      </w:r>
      <w:r w:rsidR="00BC6100">
        <w:rPr>
          <w:rFonts w:ascii="Simplified Arabic" w:hAnsi="Simplified Arabic" w:cs="Simplified Arabic" w:hint="cs"/>
          <w:sz w:val="22"/>
          <w:rtl/>
          <w:lang w:bidi="ar-JO"/>
        </w:rPr>
        <w:t>ت</w:t>
      </w:r>
      <w:r w:rsidR="00161B62">
        <w:rPr>
          <w:rFonts w:ascii="Simplified Arabic" w:hAnsi="Simplified Arabic" w:cs="Simplified Arabic" w:hint="cs"/>
          <w:sz w:val="22"/>
          <w:rtl/>
          <w:lang w:bidi="ar-JO"/>
        </w:rPr>
        <w:t xml:space="preserve">قديم خدمات </w:t>
      </w:r>
      <w:r w:rsidR="00CD760F">
        <w:rPr>
          <w:rFonts w:ascii="Simplified Arabic" w:hAnsi="Simplified Arabic" w:cs="Simplified Arabic" w:hint="cs"/>
          <w:sz w:val="22"/>
          <w:rtl/>
          <w:lang w:bidi="ar-JO"/>
        </w:rPr>
        <w:t>ادارة الحالة.</w:t>
      </w:r>
    </w:p>
    <w:p w14:paraId="27DA81B8" w14:textId="77777777" w:rsidR="008242C8" w:rsidRPr="00F47037" w:rsidRDefault="008242C8" w:rsidP="008952C9">
      <w:pPr>
        <w:tabs>
          <w:tab w:val="right" w:pos="386"/>
        </w:tabs>
        <w:spacing w:line="240" w:lineRule="auto"/>
        <w:jc w:val="both"/>
        <w:rPr>
          <w:rFonts w:asciiTheme="majorBidi" w:hAnsiTheme="majorBidi" w:cstheme="majorBidi"/>
          <w:b/>
          <w:bCs/>
          <w:sz w:val="10"/>
          <w:szCs w:val="12"/>
          <w:rtl/>
        </w:rPr>
      </w:pPr>
    </w:p>
    <w:p w14:paraId="786F0796" w14:textId="3A457869" w:rsidR="008952C9" w:rsidRDefault="008952C9" w:rsidP="00F47037">
      <w:pPr>
        <w:pStyle w:val="ListParagraph"/>
        <w:numPr>
          <w:ilvl w:val="1"/>
          <w:numId w:val="34"/>
        </w:numPr>
        <w:tabs>
          <w:tab w:val="right" w:pos="386"/>
        </w:tabs>
        <w:bidi/>
        <w:spacing w:line="240" w:lineRule="auto"/>
        <w:jc w:val="both"/>
        <w:rPr>
          <w:rFonts w:asciiTheme="majorBidi" w:hAnsiTheme="majorBidi" w:cstheme="majorBidi"/>
          <w:b/>
          <w:bCs/>
          <w:szCs w:val="24"/>
        </w:rPr>
      </w:pPr>
      <w:r>
        <w:rPr>
          <w:rFonts w:asciiTheme="majorBidi" w:hAnsiTheme="majorBidi" w:cstheme="majorBidi" w:hint="cs"/>
          <w:b/>
          <w:bCs/>
          <w:szCs w:val="24"/>
          <w:rtl/>
        </w:rPr>
        <w:t xml:space="preserve">الفترة الزمنية لتقديم الخدمة </w:t>
      </w:r>
      <w:r w:rsidR="00DC562B">
        <w:rPr>
          <w:rFonts w:asciiTheme="majorBidi" w:hAnsiTheme="majorBidi" w:cstheme="majorBidi" w:hint="cs"/>
          <w:b/>
          <w:bCs/>
          <w:szCs w:val="24"/>
          <w:rtl/>
        </w:rPr>
        <w:t>الاستشاري</w:t>
      </w:r>
      <w:r w:rsidR="006B3232">
        <w:rPr>
          <w:rFonts w:asciiTheme="majorBidi" w:hAnsiTheme="majorBidi" w:cstheme="majorBidi" w:hint="cs"/>
          <w:b/>
          <w:bCs/>
          <w:szCs w:val="24"/>
          <w:rtl/>
        </w:rPr>
        <w:t>ة:</w:t>
      </w:r>
      <w:r>
        <w:rPr>
          <w:rFonts w:asciiTheme="majorBidi" w:hAnsiTheme="majorBidi" w:cstheme="majorBidi" w:hint="cs"/>
          <w:b/>
          <w:bCs/>
          <w:szCs w:val="24"/>
          <w:rtl/>
        </w:rPr>
        <w:t xml:space="preserve"> </w:t>
      </w:r>
    </w:p>
    <w:p w14:paraId="4C0139AE" w14:textId="77777777" w:rsidR="00F47037" w:rsidRPr="00F47037" w:rsidRDefault="00F47037" w:rsidP="00F47037">
      <w:pPr>
        <w:pStyle w:val="ListParagraph"/>
        <w:tabs>
          <w:tab w:val="right" w:pos="386"/>
        </w:tabs>
        <w:bidi/>
        <w:spacing w:line="240" w:lineRule="auto"/>
        <w:ind w:left="360"/>
        <w:jc w:val="both"/>
        <w:rPr>
          <w:rFonts w:asciiTheme="majorBidi" w:hAnsiTheme="majorBidi" w:cstheme="majorBidi"/>
          <w:b/>
          <w:bCs/>
          <w:sz w:val="18"/>
          <w:szCs w:val="18"/>
          <w:rtl/>
        </w:rPr>
      </w:pPr>
    </w:p>
    <w:p w14:paraId="69EDD1B7" w14:textId="73C1C142" w:rsidR="006E3F60" w:rsidRPr="006B3232" w:rsidRDefault="00F47037" w:rsidP="006B3232">
      <w:pPr>
        <w:spacing w:line="240" w:lineRule="auto"/>
        <w:jc w:val="both"/>
        <w:rPr>
          <w:rFonts w:ascii="Simplified Arabic" w:hAnsi="Simplified Arabic" w:cs="Simplified Arabic"/>
          <w:rtl/>
          <w:lang w:bidi="ar-JO"/>
        </w:rPr>
      </w:pPr>
      <w:r w:rsidRPr="00F47037">
        <w:rPr>
          <w:rFonts w:ascii="Simplified Arabic" w:hAnsi="Simplified Arabic" w:cs="Simplified Arabic" w:hint="cs"/>
          <w:rtl/>
          <w:lang w:bidi="ar-JO"/>
        </w:rPr>
        <w:t xml:space="preserve">يجب أن </w:t>
      </w:r>
      <w:r w:rsidR="006B3232">
        <w:rPr>
          <w:rFonts w:ascii="Simplified Arabic" w:hAnsi="Simplified Arabic" w:cs="Simplified Arabic" w:hint="cs"/>
          <w:rtl/>
          <w:lang w:bidi="ar-JO"/>
        </w:rPr>
        <w:t>ت</w:t>
      </w:r>
      <w:r w:rsidRPr="00F47037">
        <w:rPr>
          <w:rFonts w:ascii="Simplified Arabic" w:hAnsi="Simplified Arabic" w:cs="Simplified Arabic" w:hint="cs"/>
          <w:rtl/>
          <w:lang w:bidi="ar-JO"/>
        </w:rPr>
        <w:t xml:space="preserve">لتزم </w:t>
      </w:r>
      <w:r w:rsidR="006B3232">
        <w:rPr>
          <w:rFonts w:ascii="Simplified Arabic" w:hAnsi="Simplified Arabic" w:cs="Simplified Arabic" w:hint="cs"/>
          <w:rtl/>
          <w:lang w:bidi="ar-JO"/>
        </w:rPr>
        <w:t>الشركة</w:t>
      </w:r>
      <w:r w:rsidR="00DC562B">
        <w:rPr>
          <w:rFonts w:ascii="Simplified Arabic" w:hAnsi="Simplified Arabic" w:cs="Simplified Arabic" w:hint="cs"/>
          <w:rtl/>
          <w:lang w:bidi="ar-JO"/>
        </w:rPr>
        <w:t xml:space="preserve"> الاستشارية</w:t>
      </w:r>
      <w:r w:rsidRPr="00F47037">
        <w:rPr>
          <w:rFonts w:ascii="Simplified Arabic" w:hAnsi="Simplified Arabic" w:cs="Simplified Arabic" w:hint="cs"/>
          <w:rtl/>
          <w:lang w:bidi="ar-JO"/>
        </w:rPr>
        <w:t xml:space="preserve"> بتقديم الخدمة المطلوبة خلال </w:t>
      </w:r>
      <w:r w:rsidR="00804919">
        <w:rPr>
          <w:rFonts w:ascii="Simplified Arabic" w:hAnsi="Simplified Arabic" w:cs="Simplified Arabic" w:hint="cs"/>
          <w:rtl/>
          <w:lang w:bidi="ar-JO"/>
        </w:rPr>
        <w:t>شهر سبتمبر 2022</w:t>
      </w:r>
      <w:r>
        <w:rPr>
          <w:rFonts w:ascii="Simplified Arabic" w:hAnsi="Simplified Arabic" w:cs="Simplified Arabic" w:hint="cs"/>
          <w:rtl/>
          <w:lang w:bidi="ar-JO"/>
        </w:rPr>
        <w:t xml:space="preserve"> </w:t>
      </w:r>
      <w:r w:rsidR="00BC6100">
        <w:rPr>
          <w:rFonts w:ascii="Simplified Arabic" w:hAnsi="Simplified Arabic" w:cs="Simplified Arabic" w:hint="cs"/>
          <w:rtl/>
          <w:lang w:bidi="ar-JO"/>
        </w:rPr>
        <w:t xml:space="preserve">وذلك بالاتفاق مع </w:t>
      </w:r>
      <w:r w:rsidR="006B3232">
        <w:rPr>
          <w:rFonts w:ascii="Simplified Arabic" w:hAnsi="Simplified Arabic" w:cs="Simplified Arabic" w:hint="cs"/>
          <w:rtl/>
          <w:lang w:bidi="ar-JO"/>
        </w:rPr>
        <w:t>ادارة الجمعية.</w:t>
      </w:r>
    </w:p>
    <w:p w14:paraId="7BD7F434" w14:textId="28EB677C" w:rsidR="00F47037" w:rsidRPr="00F47037" w:rsidRDefault="00F47037" w:rsidP="006E3F60">
      <w:pPr>
        <w:pStyle w:val="ListParagraph"/>
        <w:tabs>
          <w:tab w:val="right" w:pos="386"/>
        </w:tabs>
        <w:bidi/>
        <w:spacing w:line="240" w:lineRule="auto"/>
        <w:ind w:left="26"/>
        <w:jc w:val="both"/>
        <w:rPr>
          <w:rFonts w:asciiTheme="majorBidi" w:eastAsiaTheme="minorHAnsi" w:hAnsiTheme="majorBidi" w:cstheme="majorBidi"/>
          <w:b/>
          <w:bCs/>
          <w:szCs w:val="24"/>
          <w:rtl/>
          <w:lang w:eastAsia="en-US"/>
        </w:rPr>
      </w:pPr>
      <w:r w:rsidRPr="005E441B">
        <w:rPr>
          <w:rFonts w:asciiTheme="majorBidi" w:eastAsiaTheme="minorHAnsi" w:hAnsiTheme="majorBidi" w:cstheme="majorBidi" w:hint="cs"/>
          <w:b/>
          <w:bCs/>
          <w:szCs w:val="24"/>
          <w:rtl/>
          <w:lang w:eastAsia="en-US"/>
        </w:rPr>
        <w:t xml:space="preserve">الجزء </w:t>
      </w:r>
      <w:r>
        <w:rPr>
          <w:rFonts w:asciiTheme="majorBidi" w:eastAsiaTheme="minorHAnsi" w:hAnsiTheme="majorBidi" w:cstheme="majorBidi" w:hint="cs"/>
          <w:b/>
          <w:bCs/>
          <w:szCs w:val="24"/>
          <w:rtl/>
          <w:lang w:eastAsia="en-US"/>
        </w:rPr>
        <w:t xml:space="preserve">الثالث: </w:t>
      </w:r>
      <w:r w:rsidRPr="00F47037">
        <w:rPr>
          <w:rFonts w:asciiTheme="majorBidi" w:hAnsiTheme="majorBidi" w:cstheme="majorBidi" w:hint="cs"/>
          <w:b/>
          <w:bCs/>
          <w:szCs w:val="24"/>
          <w:rtl/>
        </w:rPr>
        <w:t xml:space="preserve">المعلومات التي يجب توافرها في العروض المقدمة  </w:t>
      </w:r>
    </w:p>
    <w:p w14:paraId="40C30E42" w14:textId="1606E3EE" w:rsidR="00F47037" w:rsidRPr="00F47037" w:rsidRDefault="00F47037" w:rsidP="008952C9">
      <w:pPr>
        <w:tabs>
          <w:tab w:val="right" w:pos="386"/>
        </w:tabs>
        <w:spacing w:line="240" w:lineRule="auto"/>
        <w:jc w:val="both"/>
        <w:rPr>
          <w:rFonts w:asciiTheme="majorBidi" w:hAnsiTheme="majorBidi" w:cstheme="majorBidi"/>
          <w:b/>
          <w:bCs/>
          <w:sz w:val="2"/>
          <w:szCs w:val="4"/>
          <w:rtl/>
        </w:rPr>
      </w:pPr>
    </w:p>
    <w:p w14:paraId="1C2BBA61" w14:textId="3ACB726B" w:rsidR="00F47037" w:rsidRDefault="00F47037" w:rsidP="00F47037">
      <w:pPr>
        <w:tabs>
          <w:tab w:val="right" w:pos="386"/>
        </w:tabs>
        <w:spacing w:line="240" w:lineRule="auto"/>
        <w:jc w:val="both"/>
        <w:rPr>
          <w:rFonts w:asciiTheme="majorBidi" w:hAnsiTheme="majorBidi" w:cstheme="majorBidi"/>
          <w:b/>
          <w:bCs/>
          <w:szCs w:val="24"/>
          <w:rtl/>
        </w:rPr>
      </w:pPr>
      <w:r>
        <w:rPr>
          <w:rFonts w:asciiTheme="majorBidi" w:hAnsiTheme="majorBidi" w:cstheme="majorBidi" w:hint="cs"/>
          <w:b/>
          <w:bCs/>
          <w:szCs w:val="24"/>
          <w:rtl/>
        </w:rPr>
        <w:t xml:space="preserve">3.1 العرض الفني والمالي: </w:t>
      </w:r>
    </w:p>
    <w:p w14:paraId="0430D8F5" w14:textId="3B209919" w:rsidR="00F47037" w:rsidRDefault="00F47037" w:rsidP="00F47037">
      <w:pPr>
        <w:spacing w:after="0"/>
        <w:ind w:left="-424"/>
        <w:contextualSpacing/>
        <w:jc w:val="both"/>
        <w:rPr>
          <w:rFonts w:ascii="Simplified Arabic" w:eastAsia="SimSun" w:hAnsi="Simplified Arabic" w:cs="Simplified Arabic"/>
          <w:u w:val="single"/>
          <w:rtl/>
          <w:lang w:eastAsia="zh-CN" w:bidi="ar-JO"/>
        </w:rPr>
      </w:pPr>
      <w:r w:rsidRPr="00F47037">
        <w:rPr>
          <w:rFonts w:ascii="Simplified Arabic" w:eastAsia="SimSun" w:hAnsi="Simplified Arabic" w:cs="Simplified Arabic" w:hint="cs"/>
          <w:u w:val="single"/>
          <w:rtl/>
          <w:lang w:eastAsia="zh-CN" w:bidi="ar-JO"/>
        </w:rPr>
        <w:t xml:space="preserve">يجب الالتزام بان تكون مكونات العرض الفني تشمل ما يلي: </w:t>
      </w:r>
    </w:p>
    <w:p w14:paraId="6C9E2288" w14:textId="77777777" w:rsidR="00BD52DE" w:rsidRPr="00BD52DE" w:rsidRDefault="00BD52DE" w:rsidP="00BD52DE">
      <w:pPr>
        <w:spacing w:after="0"/>
        <w:contextualSpacing/>
        <w:jc w:val="both"/>
        <w:rPr>
          <w:rFonts w:ascii="Simplified Arabic" w:eastAsia="SimSun" w:hAnsi="Simplified Arabic" w:cs="Simplified Arabic"/>
          <w:sz w:val="6"/>
          <w:szCs w:val="6"/>
          <w:u w:val="single"/>
          <w:lang w:eastAsia="zh-CN" w:bidi="ar-JO"/>
        </w:rPr>
      </w:pPr>
    </w:p>
    <w:p w14:paraId="60FFD165" w14:textId="221DB7ED" w:rsidR="00F47037" w:rsidRPr="00F47037" w:rsidRDefault="00F47037" w:rsidP="00F47037">
      <w:pPr>
        <w:pStyle w:val="ListParagraph"/>
        <w:numPr>
          <w:ilvl w:val="0"/>
          <w:numId w:val="36"/>
        </w:numPr>
        <w:bidi/>
        <w:spacing w:line="240" w:lineRule="auto"/>
        <w:jc w:val="both"/>
        <w:rPr>
          <w:rFonts w:ascii="Simplified Arabic" w:hAnsi="Simplified Arabic" w:cs="Simplified Arabic"/>
          <w:sz w:val="22"/>
          <w:lang w:bidi="ar-JO"/>
        </w:rPr>
      </w:pPr>
      <w:r w:rsidRPr="00F47037">
        <w:rPr>
          <w:rFonts w:ascii="Simplified Arabic" w:hAnsi="Simplified Arabic" w:cs="Simplified Arabic" w:hint="cs"/>
          <w:sz w:val="22"/>
          <w:rtl/>
          <w:lang w:bidi="ar-JO"/>
        </w:rPr>
        <w:t xml:space="preserve">صفحة التغطية (الغلاف) والتي يجب ان تتضمن كافة معلومات الاتصال. </w:t>
      </w:r>
    </w:p>
    <w:p w14:paraId="5110F7D7" w14:textId="3861505A" w:rsidR="00F47037" w:rsidRPr="00F47037" w:rsidRDefault="00F47037" w:rsidP="00F47037">
      <w:pPr>
        <w:pStyle w:val="ListParagraph"/>
        <w:numPr>
          <w:ilvl w:val="0"/>
          <w:numId w:val="36"/>
        </w:numPr>
        <w:bidi/>
        <w:spacing w:line="240" w:lineRule="auto"/>
        <w:jc w:val="both"/>
        <w:rPr>
          <w:rFonts w:ascii="Simplified Arabic" w:hAnsi="Simplified Arabic" w:cs="Simplified Arabic"/>
          <w:sz w:val="22"/>
          <w:lang w:bidi="ar-JO"/>
        </w:rPr>
      </w:pPr>
      <w:r w:rsidRPr="00F47037">
        <w:rPr>
          <w:rFonts w:ascii="Simplified Arabic" w:hAnsi="Simplified Arabic" w:cs="Simplified Arabic" w:hint="cs"/>
          <w:sz w:val="22"/>
          <w:rtl/>
          <w:lang w:bidi="ar-JO"/>
        </w:rPr>
        <w:t xml:space="preserve">الخبرة العملية </w:t>
      </w:r>
      <w:r w:rsidR="006B3232">
        <w:rPr>
          <w:rFonts w:ascii="Simplified Arabic" w:hAnsi="Simplified Arabic" w:cs="Simplified Arabic" w:hint="cs"/>
          <w:sz w:val="22"/>
          <w:rtl/>
          <w:lang w:bidi="ar-JO"/>
        </w:rPr>
        <w:t>للشركة الاستشارية</w:t>
      </w:r>
      <w:r w:rsidRPr="00F47037">
        <w:rPr>
          <w:rFonts w:ascii="Simplified Arabic" w:hAnsi="Simplified Arabic" w:cs="Simplified Arabic" w:hint="cs"/>
          <w:sz w:val="22"/>
          <w:rtl/>
          <w:lang w:bidi="ar-JO"/>
        </w:rPr>
        <w:t xml:space="preserve"> في مجالات ذات علاقة بالخدمة المطلوبة. </w:t>
      </w:r>
    </w:p>
    <w:p w14:paraId="28F1252A" w14:textId="30680343" w:rsidR="00BC6100" w:rsidRDefault="00F47037" w:rsidP="00F47037">
      <w:pPr>
        <w:pStyle w:val="ListParagraph"/>
        <w:numPr>
          <w:ilvl w:val="0"/>
          <w:numId w:val="36"/>
        </w:numPr>
        <w:bidi/>
        <w:spacing w:line="240" w:lineRule="auto"/>
        <w:jc w:val="both"/>
        <w:rPr>
          <w:rFonts w:ascii="Simplified Arabic" w:hAnsi="Simplified Arabic" w:cs="Simplified Arabic"/>
          <w:sz w:val="22"/>
          <w:lang w:bidi="ar-JO"/>
        </w:rPr>
      </w:pPr>
      <w:r w:rsidRPr="00F47037">
        <w:rPr>
          <w:rFonts w:ascii="Simplified Arabic" w:hAnsi="Simplified Arabic" w:cs="Simplified Arabic" w:hint="cs"/>
          <w:sz w:val="22"/>
          <w:rtl/>
          <w:lang w:bidi="ar-JO"/>
        </w:rPr>
        <w:t xml:space="preserve">منهجية تقديم الخدمة </w:t>
      </w:r>
      <w:r>
        <w:rPr>
          <w:rFonts w:ascii="Simplified Arabic" w:hAnsi="Simplified Arabic" w:cs="Simplified Arabic" w:hint="cs"/>
          <w:sz w:val="22"/>
          <w:rtl/>
          <w:lang w:bidi="ar-JO"/>
        </w:rPr>
        <w:t>المقترحة</w:t>
      </w:r>
      <w:r w:rsidR="00661502">
        <w:rPr>
          <w:rFonts w:ascii="Simplified Arabic" w:hAnsi="Simplified Arabic" w:cs="Simplified Arabic" w:hint="cs"/>
          <w:sz w:val="22"/>
          <w:rtl/>
          <w:lang w:bidi="ar-JO"/>
        </w:rPr>
        <w:t xml:space="preserve"> </w:t>
      </w:r>
      <w:r w:rsidR="00BC6100">
        <w:rPr>
          <w:rFonts w:ascii="Simplified Arabic" w:hAnsi="Simplified Arabic" w:cs="Simplified Arabic" w:hint="cs"/>
          <w:sz w:val="22"/>
          <w:rtl/>
          <w:lang w:bidi="ar-JO"/>
        </w:rPr>
        <w:t>بما يشمل الأدوات والوسائل.</w:t>
      </w:r>
    </w:p>
    <w:p w14:paraId="2151F749" w14:textId="54F97BFF" w:rsidR="006B3232" w:rsidRDefault="006B3232" w:rsidP="006B3232">
      <w:pPr>
        <w:pStyle w:val="ListParagraph"/>
        <w:numPr>
          <w:ilvl w:val="0"/>
          <w:numId w:val="36"/>
        </w:numPr>
        <w:bidi/>
        <w:spacing w:line="240" w:lineRule="auto"/>
        <w:jc w:val="both"/>
        <w:rPr>
          <w:rFonts w:ascii="Simplified Arabic" w:hAnsi="Simplified Arabic" w:cs="Simplified Arabic"/>
          <w:sz w:val="22"/>
          <w:lang w:bidi="ar-JO"/>
        </w:rPr>
      </w:pPr>
      <w:r>
        <w:rPr>
          <w:rFonts w:ascii="Simplified Arabic" w:hAnsi="Simplified Arabic" w:cs="Simplified Arabic" w:hint="cs"/>
          <w:sz w:val="22"/>
          <w:rtl/>
          <w:lang w:bidi="ar-JO"/>
        </w:rPr>
        <w:t>السيرة الذاتية للشركة.</w:t>
      </w:r>
    </w:p>
    <w:p w14:paraId="2F874705" w14:textId="7966FE8F" w:rsidR="00F47037" w:rsidRPr="00C74D00" w:rsidRDefault="00F47037" w:rsidP="00C74D00">
      <w:pPr>
        <w:pStyle w:val="ListParagraph"/>
        <w:numPr>
          <w:ilvl w:val="0"/>
          <w:numId w:val="36"/>
        </w:numPr>
        <w:bidi/>
        <w:spacing w:line="240" w:lineRule="auto"/>
        <w:jc w:val="both"/>
        <w:rPr>
          <w:rFonts w:ascii="Simplified Arabic" w:hAnsi="Simplified Arabic" w:cs="Simplified Arabic"/>
          <w:sz w:val="22"/>
          <w:rtl/>
          <w:lang w:bidi="ar-JO"/>
        </w:rPr>
      </w:pPr>
      <w:r w:rsidRPr="00F47037">
        <w:rPr>
          <w:rFonts w:ascii="Simplified Arabic" w:hAnsi="Simplified Arabic" w:cs="Simplified Arabic" w:hint="cs"/>
          <w:sz w:val="22"/>
          <w:rtl/>
          <w:lang w:bidi="ar-JO"/>
        </w:rPr>
        <w:t>السيرة الذاتية للاستشاري</w:t>
      </w:r>
      <w:r w:rsidR="006B3232">
        <w:rPr>
          <w:rFonts w:ascii="Simplified Arabic" w:hAnsi="Simplified Arabic" w:cs="Simplified Arabic" w:hint="cs"/>
          <w:sz w:val="22"/>
          <w:rtl/>
          <w:lang w:bidi="ar-JO"/>
        </w:rPr>
        <w:t>ين</w:t>
      </w:r>
      <w:r w:rsidRPr="00F47037">
        <w:rPr>
          <w:rFonts w:ascii="Simplified Arabic" w:hAnsi="Simplified Arabic" w:cs="Simplified Arabic" w:hint="cs"/>
          <w:sz w:val="22"/>
          <w:rtl/>
          <w:lang w:bidi="ar-JO"/>
        </w:rPr>
        <w:t>.</w:t>
      </w:r>
    </w:p>
    <w:p w14:paraId="081BFD32" w14:textId="7A08B393" w:rsidR="006E3F60" w:rsidRDefault="00C74D00" w:rsidP="006677BF">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العرض المالي (حسب جدول الكميات المرفق</w:t>
      </w:r>
      <w:r>
        <w:rPr>
          <w:rFonts w:ascii="Simplified Arabic" w:hAnsi="Simplified Arabic" w:cs="Simplified Arabic" w:hint="cs"/>
          <w:sz w:val="22"/>
          <w:rtl/>
          <w:lang w:bidi="ar-JO"/>
        </w:rPr>
        <w:t>).</w:t>
      </w:r>
    </w:p>
    <w:p w14:paraId="3ADDF7D4" w14:textId="068883A2" w:rsidR="006677BF" w:rsidRDefault="006677BF">
      <w:pPr>
        <w:bidi w:val="0"/>
        <w:rPr>
          <w:rFonts w:ascii="Simplified Arabic" w:hAnsi="Simplified Arabic" w:cs="Simplified Arabic"/>
          <w:rtl/>
          <w:lang w:bidi="ar-JO"/>
        </w:rPr>
      </w:pPr>
      <w:r>
        <w:rPr>
          <w:rFonts w:ascii="Simplified Arabic" w:hAnsi="Simplified Arabic" w:cs="Simplified Arabic"/>
          <w:rtl/>
          <w:lang w:bidi="ar-JO"/>
        </w:rPr>
        <w:br w:type="page"/>
      </w:r>
    </w:p>
    <w:p w14:paraId="3E2E9B98" w14:textId="77777777" w:rsidR="006677BF" w:rsidRPr="006677BF" w:rsidRDefault="006677BF" w:rsidP="006677BF">
      <w:pPr>
        <w:spacing w:line="240" w:lineRule="auto"/>
        <w:jc w:val="both"/>
        <w:rPr>
          <w:rFonts w:ascii="Simplified Arabic" w:hAnsi="Simplified Arabic" w:cs="Simplified Arabic"/>
          <w:sz w:val="12"/>
          <w:szCs w:val="12"/>
          <w:lang w:bidi="ar-JO"/>
        </w:rPr>
      </w:pPr>
    </w:p>
    <w:p w14:paraId="4B32F7F0" w14:textId="77777777" w:rsidR="00BD52DE" w:rsidRPr="00BD52DE" w:rsidRDefault="00BD52DE" w:rsidP="00BD52DE">
      <w:pPr>
        <w:pStyle w:val="ListParagraph"/>
        <w:bidi/>
        <w:spacing w:line="240" w:lineRule="auto"/>
        <w:jc w:val="both"/>
        <w:rPr>
          <w:rFonts w:ascii="Simplified Arabic" w:hAnsi="Simplified Arabic" w:cs="Simplified Arabic"/>
          <w:sz w:val="8"/>
          <w:szCs w:val="8"/>
          <w:lang w:bidi="ar-JO"/>
        </w:rPr>
      </w:pPr>
    </w:p>
    <w:p w14:paraId="143944FA" w14:textId="548C6633" w:rsidR="00661502" w:rsidRDefault="00C74D00" w:rsidP="00661502">
      <w:pPr>
        <w:tabs>
          <w:tab w:val="right" w:pos="386"/>
        </w:tabs>
        <w:spacing w:after="0" w:line="240" w:lineRule="auto"/>
        <w:jc w:val="both"/>
        <w:rPr>
          <w:rFonts w:asciiTheme="majorBidi" w:hAnsiTheme="majorBidi" w:cstheme="majorBidi"/>
          <w:b/>
          <w:bCs/>
          <w:szCs w:val="24"/>
          <w:rtl/>
        </w:rPr>
      </w:pPr>
      <w:r>
        <w:rPr>
          <w:rFonts w:asciiTheme="majorBidi" w:hAnsiTheme="majorBidi" w:cstheme="majorBidi" w:hint="cs"/>
          <w:b/>
          <w:bCs/>
          <w:szCs w:val="24"/>
          <w:rtl/>
        </w:rPr>
        <w:t xml:space="preserve">3.2 </w:t>
      </w:r>
      <w:r w:rsidRPr="00C74D00">
        <w:rPr>
          <w:rFonts w:asciiTheme="majorBidi" w:hAnsiTheme="majorBidi" w:cstheme="majorBidi" w:hint="cs"/>
          <w:b/>
          <w:bCs/>
          <w:szCs w:val="24"/>
          <w:rtl/>
        </w:rPr>
        <w:t xml:space="preserve">معايير </w:t>
      </w:r>
      <w:r>
        <w:rPr>
          <w:rFonts w:asciiTheme="majorBidi" w:hAnsiTheme="majorBidi" w:cstheme="majorBidi" w:hint="cs"/>
          <w:b/>
          <w:bCs/>
          <w:szCs w:val="24"/>
          <w:rtl/>
        </w:rPr>
        <w:t>تقديم العروض الفنية والمالية المقدّمة</w:t>
      </w:r>
      <w:r w:rsidRPr="00C74D00">
        <w:rPr>
          <w:rFonts w:asciiTheme="majorBidi" w:hAnsiTheme="majorBidi" w:cstheme="majorBidi" w:hint="cs"/>
          <w:b/>
          <w:bCs/>
          <w:szCs w:val="24"/>
          <w:rtl/>
        </w:rPr>
        <w:t xml:space="preserve">: </w:t>
      </w:r>
    </w:p>
    <w:p w14:paraId="29399ECD" w14:textId="77777777" w:rsidR="00661502" w:rsidRPr="00661502" w:rsidRDefault="00661502" w:rsidP="00661502">
      <w:pPr>
        <w:tabs>
          <w:tab w:val="right" w:pos="386"/>
        </w:tabs>
        <w:spacing w:after="0" w:line="240" w:lineRule="auto"/>
        <w:jc w:val="both"/>
        <w:rPr>
          <w:rFonts w:asciiTheme="majorBidi" w:hAnsiTheme="majorBidi" w:cstheme="majorBidi"/>
          <w:b/>
          <w:bCs/>
          <w:sz w:val="6"/>
          <w:szCs w:val="8"/>
          <w:rtl/>
        </w:rPr>
      </w:pPr>
    </w:p>
    <w:p w14:paraId="3D7F3A36" w14:textId="31E9A1D9" w:rsidR="00C74D00" w:rsidRDefault="00C74D00" w:rsidP="00661502">
      <w:pPr>
        <w:tabs>
          <w:tab w:val="left" w:pos="6311"/>
        </w:tabs>
        <w:spacing w:after="0" w:line="240" w:lineRule="auto"/>
        <w:jc w:val="both"/>
        <w:rPr>
          <w:rFonts w:ascii="Simplified Arabic" w:eastAsia="SimSun" w:hAnsi="Simplified Arabic" w:cs="Simplified Arabic"/>
          <w:rtl/>
          <w:lang w:eastAsia="zh-CN" w:bidi="ar-JO"/>
        </w:rPr>
      </w:pPr>
      <w:r w:rsidRPr="00BD52DE">
        <w:rPr>
          <w:rFonts w:ascii="Simplified Arabic" w:eastAsia="SimSun" w:hAnsi="Simplified Arabic" w:cs="Simplified Arabic" w:hint="cs"/>
          <w:rtl/>
          <w:lang w:eastAsia="zh-CN" w:bidi="ar-JO"/>
        </w:rPr>
        <w:t xml:space="preserve">سوف تستخدم </w:t>
      </w:r>
      <w:r w:rsidR="00BD52DE" w:rsidRPr="00BD52DE">
        <w:rPr>
          <w:rFonts w:ascii="Simplified Arabic" w:eastAsia="SimSun" w:hAnsi="Simplified Arabic" w:cs="Simplified Arabic" w:hint="cs"/>
          <w:rtl/>
          <w:lang w:eastAsia="zh-CN" w:bidi="ar-JO"/>
        </w:rPr>
        <w:t>جمعية الدراسات النسوية التنموية الفلسطينية</w:t>
      </w:r>
      <w:r w:rsidRPr="00BD52DE">
        <w:rPr>
          <w:rFonts w:ascii="Simplified Arabic" w:eastAsia="SimSun" w:hAnsi="Simplified Arabic" w:cs="Simplified Arabic" w:hint="cs"/>
          <w:rtl/>
          <w:lang w:eastAsia="zh-CN" w:bidi="ar-JO"/>
        </w:rPr>
        <w:t xml:space="preserve"> ولجنة التقييم المعايير التالية لتقديم الطلبات المقدّمة من </w:t>
      </w:r>
      <w:r w:rsidR="00DC562B">
        <w:rPr>
          <w:rFonts w:ascii="Simplified Arabic" w:eastAsia="SimSun" w:hAnsi="Simplified Arabic" w:cs="Simplified Arabic" w:hint="cs"/>
          <w:rtl/>
          <w:lang w:eastAsia="zh-CN" w:bidi="ar-JO"/>
        </w:rPr>
        <w:t>الشركة الاستشارية</w:t>
      </w:r>
      <w:r w:rsidRPr="00BD52DE">
        <w:rPr>
          <w:rFonts w:ascii="Simplified Arabic" w:eastAsia="SimSun" w:hAnsi="Simplified Arabic" w:cs="Simplified Arabic" w:hint="cs"/>
          <w:rtl/>
          <w:lang w:eastAsia="zh-CN" w:bidi="ar-JO"/>
        </w:rPr>
        <w:t xml:space="preserve">: </w:t>
      </w:r>
    </w:p>
    <w:p w14:paraId="2F272607" w14:textId="77777777" w:rsidR="00BD52DE" w:rsidRPr="00BD52DE" w:rsidRDefault="00BD52DE" w:rsidP="00BD52DE">
      <w:pPr>
        <w:tabs>
          <w:tab w:val="left" w:pos="6311"/>
        </w:tabs>
        <w:spacing w:after="0" w:line="240" w:lineRule="auto"/>
        <w:ind w:right="-142"/>
        <w:jc w:val="both"/>
        <w:rPr>
          <w:rFonts w:ascii="Simplified Arabic" w:eastAsia="SimSun" w:hAnsi="Simplified Arabic" w:cs="Simplified Arabic"/>
          <w:sz w:val="6"/>
          <w:szCs w:val="6"/>
          <w:rtl/>
          <w:lang w:eastAsia="zh-CN" w:bidi="ar-JO"/>
        </w:rPr>
      </w:pPr>
    </w:p>
    <w:tbl>
      <w:tblPr>
        <w:tblStyle w:val="TableGrid"/>
        <w:bidiVisual/>
        <w:tblW w:w="0" w:type="auto"/>
        <w:tblLook w:val="04A0" w:firstRow="1" w:lastRow="0" w:firstColumn="1" w:lastColumn="0" w:noHBand="0" w:noVBand="1"/>
      </w:tblPr>
      <w:tblGrid>
        <w:gridCol w:w="650"/>
        <w:gridCol w:w="6519"/>
        <w:gridCol w:w="1127"/>
      </w:tblGrid>
      <w:tr w:rsidR="00C74D00" w14:paraId="7BC2D061" w14:textId="77777777" w:rsidTr="003B34D4">
        <w:trPr>
          <w:trHeight w:val="427"/>
        </w:trPr>
        <w:tc>
          <w:tcPr>
            <w:tcW w:w="650" w:type="dxa"/>
            <w:shd w:val="pct10" w:color="auto" w:fill="auto"/>
          </w:tcPr>
          <w:p w14:paraId="54E8F764" w14:textId="77777777" w:rsidR="00C74D00" w:rsidRPr="000352C2" w:rsidRDefault="00C74D00" w:rsidP="00FE41BF">
            <w:pPr>
              <w:tabs>
                <w:tab w:val="left" w:pos="6311"/>
              </w:tabs>
              <w:jc w:val="center"/>
              <w:rPr>
                <w:rFonts w:asciiTheme="majorBidi" w:hAnsiTheme="majorBidi" w:cstheme="majorBidi"/>
                <w:b/>
                <w:bCs/>
                <w:sz w:val="4"/>
                <w:szCs w:val="4"/>
              </w:rPr>
            </w:pPr>
          </w:p>
          <w:p w14:paraId="0867A600" w14:textId="77777777" w:rsidR="00C74D00" w:rsidRPr="000352C2" w:rsidRDefault="00C74D00" w:rsidP="00FE41BF">
            <w:pPr>
              <w:tabs>
                <w:tab w:val="left" w:pos="6311"/>
              </w:tabs>
              <w:jc w:val="center"/>
              <w:rPr>
                <w:rFonts w:asciiTheme="majorBidi" w:hAnsiTheme="majorBidi" w:cstheme="majorBidi"/>
                <w:b/>
                <w:bCs/>
                <w:sz w:val="24"/>
                <w:szCs w:val="24"/>
                <w:rtl/>
              </w:rPr>
            </w:pPr>
            <w:r w:rsidRPr="000352C2">
              <w:rPr>
                <w:rFonts w:asciiTheme="majorBidi" w:hAnsiTheme="majorBidi" w:cstheme="majorBidi" w:hint="cs"/>
                <w:b/>
                <w:bCs/>
                <w:sz w:val="24"/>
                <w:szCs w:val="24"/>
                <w:rtl/>
              </w:rPr>
              <w:t>الرقم</w:t>
            </w:r>
          </w:p>
        </w:tc>
        <w:tc>
          <w:tcPr>
            <w:tcW w:w="6519" w:type="dxa"/>
            <w:shd w:val="pct10" w:color="auto" w:fill="auto"/>
          </w:tcPr>
          <w:p w14:paraId="0B580C58" w14:textId="77777777" w:rsidR="00C74D00" w:rsidRPr="000352C2" w:rsidRDefault="00C74D00" w:rsidP="00FE41BF">
            <w:pPr>
              <w:tabs>
                <w:tab w:val="left" w:pos="6311"/>
              </w:tabs>
              <w:jc w:val="center"/>
              <w:rPr>
                <w:rFonts w:asciiTheme="majorBidi" w:hAnsiTheme="majorBidi" w:cstheme="majorBidi"/>
                <w:b/>
                <w:bCs/>
                <w:sz w:val="6"/>
                <w:szCs w:val="6"/>
                <w:rtl/>
              </w:rPr>
            </w:pPr>
          </w:p>
          <w:p w14:paraId="4BDE443D" w14:textId="77777777" w:rsidR="00C74D00" w:rsidRPr="000352C2" w:rsidRDefault="00C74D00" w:rsidP="00FE41BF">
            <w:pPr>
              <w:tabs>
                <w:tab w:val="left" w:pos="6311"/>
              </w:tabs>
              <w:jc w:val="center"/>
              <w:rPr>
                <w:rFonts w:asciiTheme="majorBidi" w:hAnsiTheme="majorBidi" w:cstheme="majorBidi"/>
                <w:b/>
                <w:bCs/>
                <w:sz w:val="24"/>
                <w:szCs w:val="24"/>
                <w:rtl/>
              </w:rPr>
            </w:pPr>
            <w:r w:rsidRPr="000352C2">
              <w:rPr>
                <w:rFonts w:asciiTheme="majorBidi" w:hAnsiTheme="majorBidi" w:cstheme="majorBidi" w:hint="cs"/>
                <w:b/>
                <w:bCs/>
                <w:sz w:val="24"/>
                <w:szCs w:val="24"/>
                <w:rtl/>
              </w:rPr>
              <w:t>معايير الاختيار</w:t>
            </w:r>
          </w:p>
          <w:p w14:paraId="28ECC1D0" w14:textId="77777777" w:rsidR="00C74D00" w:rsidRPr="000352C2" w:rsidRDefault="00C74D00" w:rsidP="00FE41BF">
            <w:pPr>
              <w:tabs>
                <w:tab w:val="left" w:pos="6311"/>
              </w:tabs>
              <w:jc w:val="center"/>
              <w:rPr>
                <w:rFonts w:asciiTheme="majorBidi" w:hAnsiTheme="majorBidi" w:cstheme="majorBidi"/>
                <w:b/>
                <w:bCs/>
                <w:sz w:val="6"/>
                <w:szCs w:val="6"/>
                <w:rtl/>
              </w:rPr>
            </w:pPr>
          </w:p>
        </w:tc>
        <w:tc>
          <w:tcPr>
            <w:tcW w:w="1127" w:type="dxa"/>
            <w:shd w:val="pct10" w:color="auto" w:fill="auto"/>
          </w:tcPr>
          <w:p w14:paraId="1DD40063" w14:textId="77777777" w:rsidR="00C74D00" w:rsidRPr="000352C2" w:rsidRDefault="00C74D00" w:rsidP="00FE41BF">
            <w:pPr>
              <w:tabs>
                <w:tab w:val="left" w:pos="6311"/>
              </w:tabs>
              <w:jc w:val="center"/>
              <w:rPr>
                <w:rFonts w:asciiTheme="majorBidi" w:hAnsiTheme="majorBidi" w:cstheme="majorBidi"/>
                <w:b/>
                <w:bCs/>
                <w:sz w:val="4"/>
                <w:szCs w:val="4"/>
                <w:rtl/>
              </w:rPr>
            </w:pPr>
          </w:p>
          <w:p w14:paraId="691F95CD" w14:textId="77777777" w:rsidR="00C74D00" w:rsidRPr="000352C2" w:rsidRDefault="00C74D00" w:rsidP="00FE41BF">
            <w:pPr>
              <w:tabs>
                <w:tab w:val="left" w:pos="6311"/>
              </w:tabs>
              <w:jc w:val="center"/>
              <w:rPr>
                <w:rFonts w:asciiTheme="majorBidi" w:hAnsiTheme="majorBidi" w:cstheme="majorBidi"/>
                <w:b/>
                <w:bCs/>
                <w:sz w:val="24"/>
                <w:szCs w:val="24"/>
                <w:rtl/>
              </w:rPr>
            </w:pPr>
            <w:r w:rsidRPr="000352C2">
              <w:rPr>
                <w:rFonts w:asciiTheme="majorBidi" w:hAnsiTheme="majorBidi" w:cstheme="majorBidi" w:hint="cs"/>
                <w:b/>
                <w:bCs/>
                <w:sz w:val="24"/>
                <w:szCs w:val="24"/>
                <w:rtl/>
              </w:rPr>
              <w:t>العلامة</w:t>
            </w:r>
          </w:p>
        </w:tc>
      </w:tr>
      <w:tr w:rsidR="00C74D00" w14:paraId="6970E62F" w14:textId="77777777" w:rsidTr="003B34D4">
        <w:trPr>
          <w:trHeight w:val="341"/>
        </w:trPr>
        <w:tc>
          <w:tcPr>
            <w:tcW w:w="650" w:type="dxa"/>
          </w:tcPr>
          <w:p w14:paraId="7BC1238D" w14:textId="77777777" w:rsidR="00C74D00" w:rsidRPr="000352C2" w:rsidRDefault="00C74D00" w:rsidP="00FE41BF">
            <w:pPr>
              <w:tabs>
                <w:tab w:val="left" w:pos="6311"/>
              </w:tabs>
              <w:jc w:val="center"/>
              <w:rPr>
                <w:rFonts w:asciiTheme="majorBidi" w:hAnsiTheme="majorBidi" w:cstheme="majorBidi"/>
                <w:sz w:val="8"/>
                <w:szCs w:val="8"/>
                <w:rtl/>
              </w:rPr>
            </w:pPr>
          </w:p>
          <w:p w14:paraId="3B7DE46A" w14:textId="77777777" w:rsidR="00C74D00" w:rsidRPr="000352C2" w:rsidRDefault="00C74D00" w:rsidP="00FE41BF">
            <w:pPr>
              <w:tabs>
                <w:tab w:val="left" w:pos="6311"/>
              </w:tabs>
              <w:jc w:val="center"/>
              <w:rPr>
                <w:rFonts w:asciiTheme="majorBidi" w:hAnsiTheme="majorBidi" w:cstheme="majorBidi"/>
                <w:sz w:val="24"/>
                <w:szCs w:val="24"/>
                <w:rtl/>
              </w:rPr>
            </w:pPr>
            <w:r w:rsidRPr="000352C2">
              <w:rPr>
                <w:rFonts w:asciiTheme="majorBidi" w:hAnsiTheme="majorBidi" w:cstheme="majorBidi"/>
                <w:sz w:val="24"/>
                <w:szCs w:val="24"/>
              </w:rPr>
              <w:t>1</w:t>
            </w:r>
          </w:p>
        </w:tc>
        <w:tc>
          <w:tcPr>
            <w:tcW w:w="6519" w:type="dxa"/>
          </w:tcPr>
          <w:p w14:paraId="67B08AA6" w14:textId="77777777" w:rsidR="00C74D00" w:rsidRPr="00BD52DE" w:rsidRDefault="00C74D00" w:rsidP="00FE41BF">
            <w:pPr>
              <w:tabs>
                <w:tab w:val="left" w:pos="6311"/>
              </w:tabs>
              <w:jc w:val="both"/>
              <w:rPr>
                <w:rFonts w:asciiTheme="majorBidi" w:hAnsiTheme="majorBidi" w:cstheme="majorBidi"/>
                <w:sz w:val="8"/>
                <w:szCs w:val="8"/>
                <w:rtl/>
              </w:rPr>
            </w:pPr>
          </w:p>
          <w:p w14:paraId="2D7B3511" w14:textId="31217DF4" w:rsidR="00C74D00" w:rsidRPr="00BD52DE" w:rsidRDefault="00C74D00" w:rsidP="00FE41BF">
            <w:pPr>
              <w:tabs>
                <w:tab w:val="left" w:pos="6311"/>
              </w:tabs>
              <w:jc w:val="both"/>
              <w:rPr>
                <w:rFonts w:asciiTheme="majorBidi" w:hAnsiTheme="majorBidi" w:cstheme="majorBidi"/>
                <w:rtl/>
              </w:rPr>
            </w:pPr>
            <w:r w:rsidRPr="00BD52DE">
              <w:rPr>
                <w:rFonts w:asciiTheme="majorBidi" w:hAnsiTheme="majorBidi" w:cstheme="majorBidi" w:hint="cs"/>
                <w:rtl/>
              </w:rPr>
              <w:t xml:space="preserve">السيرة الذاتية </w:t>
            </w:r>
            <w:r w:rsidR="000D540C">
              <w:rPr>
                <w:rFonts w:asciiTheme="majorBidi" w:hAnsiTheme="majorBidi" w:cstheme="majorBidi" w:hint="cs"/>
                <w:rtl/>
              </w:rPr>
              <w:t xml:space="preserve">للشركة </w:t>
            </w:r>
          </w:p>
          <w:p w14:paraId="7AC401D4" w14:textId="6487169B" w:rsidR="00C74D00" w:rsidRPr="00BD52DE" w:rsidRDefault="00C74D00" w:rsidP="00FE41BF">
            <w:pPr>
              <w:tabs>
                <w:tab w:val="left" w:pos="6311"/>
              </w:tabs>
              <w:jc w:val="both"/>
              <w:rPr>
                <w:rFonts w:asciiTheme="majorBidi" w:hAnsiTheme="majorBidi" w:cstheme="majorBidi"/>
                <w:sz w:val="12"/>
                <w:szCs w:val="12"/>
                <w:rtl/>
              </w:rPr>
            </w:pPr>
          </w:p>
        </w:tc>
        <w:tc>
          <w:tcPr>
            <w:tcW w:w="1127" w:type="dxa"/>
          </w:tcPr>
          <w:p w14:paraId="4C872810" w14:textId="77777777" w:rsidR="00C74D00" w:rsidRPr="00BD52DE" w:rsidRDefault="00C74D00" w:rsidP="00FE41BF">
            <w:pPr>
              <w:tabs>
                <w:tab w:val="left" w:pos="6311"/>
              </w:tabs>
              <w:jc w:val="center"/>
              <w:rPr>
                <w:rFonts w:asciiTheme="majorBidi" w:hAnsiTheme="majorBidi" w:cstheme="majorBidi"/>
                <w:sz w:val="6"/>
                <w:szCs w:val="6"/>
                <w:rtl/>
              </w:rPr>
            </w:pPr>
          </w:p>
          <w:p w14:paraId="7818C600" w14:textId="1E4D83EC" w:rsidR="00C74D00" w:rsidRPr="00BD52DE" w:rsidRDefault="00B724D0" w:rsidP="00FE41BF">
            <w:pPr>
              <w:tabs>
                <w:tab w:val="left" w:pos="6311"/>
              </w:tabs>
              <w:jc w:val="center"/>
              <w:rPr>
                <w:rFonts w:asciiTheme="majorBidi" w:hAnsiTheme="majorBidi" w:cstheme="majorBidi"/>
                <w:rtl/>
              </w:rPr>
            </w:pPr>
            <w:r>
              <w:rPr>
                <w:rFonts w:asciiTheme="majorBidi" w:hAnsiTheme="majorBidi" w:cstheme="majorBidi" w:hint="cs"/>
                <w:rtl/>
              </w:rPr>
              <w:t>10</w:t>
            </w:r>
          </w:p>
        </w:tc>
      </w:tr>
      <w:tr w:rsidR="00C74D00" w14:paraId="68287CE6" w14:textId="77777777" w:rsidTr="00BE0203">
        <w:trPr>
          <w:trHeight w:val="305"/>
        </w:trPr>
        <w:tc>
          <w:tcPr>
            <w:tcW w:w="650" w:type="dxa"/>
          </w:tcPr>
          <w:p w14:paraId="2B3B8067" w14:textId="77777777" w:rsidR="00C74D00" w:rsidRPr="000352C2" w:rsidRDefault="00C74D00" w:rsidP="00FE41BF">
            <w:pPr>
              <w:tabs>
                <w:tab w:val="left" w:pos="6311"/>
              </w:tabs>
              <w:jc w:val="center"/>
              <w:rPr>
                <w:rFonts w:asciiTheme="majorBidi" w:hAnsiTheme="majorBidi" w:cstheme="majorBidi"/>
                <w:sz w:val="10"/>
                <w:szCs w:val="10"/>
                <w:rtl/>
              </w:rPr>
            </w:pPr>
          </w:p>
          <w:p w14:paraId="24B9B567" w14:textId="77777777" w:rsidR="00C74D00" w:rsidRPr="000352C2" w:rsidRDefault="00C74D00" w:rsidP="00FE41BF">
            <w:pPr>
              <w:tabs>
                <w:tab w:val="center" w:pos="222"/>
                <w:tab w:val="left" w:pos="6311"/>
              </w:tabs>
              <w:rPr>
                <w:rFonts w:asciiTheme="majorBidi" w:hAnsiTheme="majorBidi" w:cstheme="majorBidi"/>
                <w:sz w:val="24"/>
                <w:szCs w:val="24"/>
                <w:rtl/>
              </w:rPr>
            </w:pPr>
            <w:r w:rsidRPr="000352C2">
              <w:rPr>
                <w:rFonts w:asciiTheme="majorBidi" w:hAnsiTheme="majorBidi" w:cstheme="majorBidi"/>
                <w:sz w:val="24"/>
                <w:szCs w:val="24"/>
                <w:rtl/>
              </w:rPr>
              <w:tab/>
            </w:r>
            <w:r w:rsidRPr="000352C2">
              <w:rPr>
                <w:rFonts w:asciiTheme="majorBidi" w:hAnsiTheme="majorBidi" w:cstheme="majorBidi"/>
                <w:sz w:val="24"/>
                <w:szCs w:val="24"/>
              </w:rPr>
              <w:t>2</w:t>
            </w:r>
          </w:p>
        </w:tc>
        <w:tc>
          <w:tcPr>
            <w:tcW w:w="6519" w:type="dxa"/>
          </w:tcPr>
          <w:p w14:paraId="0370FCEC" w14:textId="77777777" w:rsidR="00C74D00" w:rsidRPr="00BD52DE" w:rsidRDefault="00C74D00" w:rsidP="00FE41BF">
            <w:pPr>
              <w:tabs>
                <w:tab w:val="left" w:pos="6311"/>
              </w:tabs>
              <w:jc w:val="both"/>
              <w:rPr>
                <w:rFonts w:asciiTheme="majorBidi" w:hAnsiTheme="majorBidi" w:cstheme="majorBidi"/>
                <w:sz w:val="8"/>
                <w:szCs w:val="8"/>
                <w:rtl/>
              </w:rPr>
            </w:pPr>
          </w:p>
          <w:p w14:paraId="20A3AEAC" w14:textId="5A22188A" w:rsidR="00BD52DE" w:rsidRPr="00BE0203" w:rsidRDefault="00C74D00" w:rsidP="00BE0203">
            <w:pPr>
              <w:tabs>
                <w:tab w:val="left" w:pos="6311"/>
              </w:tabs>
              <w:jc w:val="both"/>
              <w:rPr>
                <w:rFonts w:asciiTheme="majorBidi" w:hAnsiTheme="majorBidi" w:cstheme="majorBidi"/>
                <w:rtl/>
              </w:rPr>
            </w:pPr>
            <w:r w:rsidRPr="00BD52DE">
              <w:rPr>
                <w:rFonts w:asciiTheme="majorBidi" w:hAnsiTheme="majorBidi" w:cstheme="majorBidi" w:hint="cs"/>
                <w:rtl/>
              </w:rPr>
              <w:t xml:space="preserve">خبرة </w:t>
            </w:r>
            <w:r w:rsidR="00DC562B">
              <w:rPr>
                <w:rFonts w:asciiTheme="majorBidi" w:hAnsiTheme="majorBidi" w:cstheme="majorBidi" w:hint="cs"/>
                <w:rtl/>
              </w:rPr>
              <w:t xml:space="preserve">الشركة </w:t>
            </w:r>
            <w:r w:rsidRPr="00BD52DE">
              <w:rPr>
                <w:rFonts w:asciiTheme="majorBidi" w:hAnsiTheme="majorBidi" w:cstheme="majorBidi" w:hint="cs"/>
                <w:rtl/>
              </w:rPr>
              <w:t xml:space="preserve">في العمل ضمن مجال </w:t>
            </w:r>
            <w:r w:rsidR="00BE0203">
              <w:rPr>
                <w:rFonts w:ascii="Simplified Arabic" w:hAnsi="Simplified Arabic" w:cs="Simplified Arabic" w:hint="cs"/>
                <w:rtl/>
                <w:lang w:bidi="ar-JO"/>
              </w:rPr>
              <w:t>تقديم خدمات ادارة الحالة</w:t>
            </w:r>
          </w:p>
        </w:tc>
        <w:tc>
          <w:tcPr>
            <w:tcW w:w="1127" w:type="dxa"/>
          </w:tcPr>
          <w:p w14:paraId="6C629BC2" w14:textId="77777777" w:rsidR="00C74D00" w:rsidRPr="00BD52DE" w:rsidRDefault="00C74D00" w:rsidP="00FE41BF">
            <w:pPr>
              <w:tabs>
                <w:tab w:val="left" w:pos="6311"/>
              </w:tabs>
              <w:jc w:val="center"/>
              <w:rPr>
                <w:rFonts w:asciiTheme="majorBidi" w:hAnsiTheme="majorBidi" w:cstheme="majorBidi"/>
                <w:sz w:val="10"/>
                <w:szCs w:val="10"/>
                <w:rtl/>
              </w:rPr>
            </w:pPr>
          </w:p>
          <w:p w14:paraId="78BC3ACB" w14:textId="3E9A9E4C" w:rsidR="00C74D00" w:rsidRPr="00BD52DE" w:rsidRDefault="006F6957" w:rsidP="00FE41BF">
            <w:pPr>
              <w:tabs>
                <w:tab w:val="left" w:pos="6311"/>
              </w:tabs>
              <w:jc w:val="center"/>
              <w:rPr>
                <w:rFonts w:asciiTheme="majorBidi" w:hAnsiTheme="majorBidi" w:cstheme="majorBidi"/>
                <w:rtl/>
              </w:rPr>
            </w:pPr>
            <w:r>
              <w:rPr>
                <w:rFonts w:asciiTheme="majorBidi" w:hAnsiTheme="majorBidi" w:cstheme="majorBidi" w:hint="cs"/>
                <w:rtl/>
              </w:rPr>
              <w:t>20</w:t>
            </w:r>
          </w:p>
        </w:tc>
      </w:tr>
      <w:tr w:rsidR="00C74D00" w14:paraId="7A15857C" w14:textId="77777777" w:rsidTr="003B34D4">
        <w:trPr>
          <w:trHeight w:val="411"/>
        </w:trPr>
        <w:tc>
          <w:tcPr>
            <w:tcW w:w="650" w:type="dxa"/>
          </w:tcPr>
          <w:p w14:paraId="4CD5BE68" w14:textId="77777777" w:rsidR="00C74D00" w:rsidRPr="00C74D00" w:rsidRDefault="00C74D00" w:rsidP="00FE41BF">
            <w:pPr>
              <w:tabs>
                <w:tab w:val="left" w:pos="6311"/>
              </w:tabs>
              <w:jc w:val="center"/>
              <w:rPr>
                <w:rFonts w:asciiTheme="majorBidi" w:hAnsiTheme="majorBidi" w:cstheme="majorBidi"/>
                <w:sz w:val="4"/>
                <w:szCs w:val="4"/>
                <w:rtl/>
              </w:rPr>
            </w:pPr>
          </w:p>
          <w:p w14:paraId="3EF68235" w14:textId="5C5842AA" w:rsidR="00C74D00" w:rsidRPr="000352C2" w:rsidRDefault="006F6957" w:rsidP="00FE41BF">
            <w:pPr>
              <w:tabs>
                <w:tab w:val="left" w:pos="6311"/>
              </w:tabs>
              <w:jc w:val="center"/>
              <w:rPr>
                <w:rFonts w:asciiTheme="majorBidi" w:hAnsiTheme="majorBidi" w:cstheme="majorBidi"/>
                <w:sz w:val="24"/>
                <w:szCs w:val="24"/>
                <w:rtl/>
              </w:rPr>
            </w:pPr>
            <w:r>
              <w:rPr>
                <w:rFonts w:asciiTheme="majorBidi" w:hAnsiTheme="majorBidi" w:cstheme="majorBidi" w:hint="cs"/>
                <w:sz w:val="24"/>
                <w:szCs w:val="24"/>
                <w:rtl/>
              </w:rPr>
              <w:t>3</w:t>
            </w:r>
          </w:p>
        </w:tc>
        <w:tc>
          <w:tcPr>
            <w:tcW w:w="6519" w:type="dxa"/>
          </w:tcPr>
          <w:p w14:paraId="11EE10B6" w14:textId="77777777" w:rsidR="00C74D00" w:rsidRPr="00661502" w:rsidRDefault="00C74D00" w:rsidP="00FE41BF">
            <w:pPr>
              <w:tabs>
                <w:tab w:val="left" w:pos="6311"/>
              </w:tabs>
              <w:jc w:val="both"/>
              <w:rPr>
                <w:rFonts w:asciiTheme="majorBidi" w:hAnsiTheme="majorBidi" w:cstheme="majorBidi"/>
                <w:sz w:val="6"/>
                <w:szCs w:val="6"/>
                <w:rtl/>
              </w:rPr>
            </w:pPr>
          </w:p>
          <w:p w14:paraId="43A49F48" w14:textId="24258FA0" w:rsidR="00661502" w:rsidRPr="00661502" w:rsidRDefault="00C74D00" w:rsidP="00661502">
            <w:pPr>
              <w:jc w:val="both"/>
              <w:rPr>
                <w:rFonts w:asciiTheme="majorBidi" w:hAnsiTheme="majorBidi" w:cstheme="majorBidi"/>
              </w:rPr>
            </w:pPr>
            <w:r w:rsidRPr="00661502">
              <w:rPr>
                <w:rFonts w:asciiTheme="majorBidi" w:hAnsiTheme="majorBidi" w:cstheme="majorBidi" w:hint="cs"/>
                <w:rtl/>
              </w:rPr>
              <w:t>منهجية</w:t>
            </w:r>
            <w:r w:rsidR="00661502" w:rsidRPr="00661502">
              <w:rPr>
                <w:rFonts w:asciiTheme="majorBidi" w:hAnsiTheme="majorBidi" w:cstheme="majorBidi" w:hint="cs"/>
                <w:rtl/>
              </w:rPr>
              <w:t xml:space="preserve"> تقديم الخدمة المقترحة بما يشمل الأدوات والوسائل.</w:t>
            </w:r>
          </w:p>
          <w:p w14:paraId="7503C758" w14:textId="1D7F644D" w:rsidR="00C74D00" w:rsidRPr="00661502" w:rsidRDefault="00C74D00" w:rsidP="00FE41BF">
            <w:pPr>
              <w:tabs>
                <w:tab w:val="left" w:pos="6311"/>
              </w:tabs>
              <w:jc w:val="both"/>
              <w:rPr>
                <w:rFonts w:asciiTheme="majorBidi" w:hAnsiTheme="majorBidi" w:cstheme="majorBidi"/>
                <w:sz w:val="6"/>
                <w:szCs w:val="6"/>
                <w:rtl/>
              </w:rPr>
            </w:pPr>
          </w:p>
        </w:tc>
        <w:tc>
          <w:tcPr>
            <w:tcW w:w="1127" w:type="dxa"/>
          </w:tcPr>
          <w:p w14:paraId="2D0361C6" w14:textId="77777777" w:rsidR="00C74D00" w:rsidRPr="00BD52DE" w:rsidRDefault="00C74D00" w:rsidP="00FE41BF">
            <w:pPr>
              <w:tabs>
                <w:tab w:val="left" w:pos="6311"/>
              </w:tabs>
              <w:jc w:val="center"/>
              <w:rPr>
                <w:rFonts w:asciiTheme="majorBidi" w:hAnsiTheme="majorBidi" w:cstheme="majorBidi"/>
                <w:sz w:val="4"/>
                <w:szCs w:val="4"/>
                <w:rtl/>
              </w:rPr>
            </w:pPr>
          </w:p>
          <w:p w14:paraId="75CAA47F" w14:textId="05E811DA" w:rsidR="00C74D00" w:rsidRPr="00BD52DE" w:rsidRDefault="006F6957" w:rsidP="00FE41BF">
            <w:pPr>
              <w:tabs>
                <w:tab w:val="left" w:pos="6311"/>
              </w:tabs>
              <w:jc w:val="center"/>
              <w:rPr>
                <w:rFonts w:asciiTheme="majorBidi" w:hAnsiTheme="majorBidi" w:cstheme="majorBidi"/>
                <w:rtl/>
              </w:rPr>
            </w:pPr>
            <w:r>
              <w:rPr>
                <w:rFonts w:asciiTheme="majorBidi" w:hAnsiTheme="majorBidi" w:cstheme="majorBidi" w:hint="cs"/>
                <w:rtl/>
              </w:rPr>
              <w:t>40</w:t>
            </w:r>
          </w:p>
        </w:tc>
      </w:tr>
      <w:tr w:rsidR="00C74D00" w14:paraId="783BFB26" w14:textId="77777777" w:rsidTr="003B34D4">
        <w:trPr>
          <w:trHeight w:val="364"/>
        </w:trPr>
        <w:tc>
          <w:tcPr>
            <w:tcW w:w="650" w:type="dxa"/>
          </w:tcPr>
          <w:p w14:paraId="7A6E9706" w14:textId="77777777" w:rsidR="00C74D00" w:rsidRPr="000352C2" w:rsidRDefault="00C74D00" w:rsidP="00FE41BF">
            <w:pPr>
              <w:tabs>
                <w:tab w:val="left" w:pos="6311"/>
              </w:tabs>
              <w:jc w:val="center"/>
              <w:rPr>
                <w:rFonts w:asciiTheme="majorBidi" w:hAnsiTheme="majorBidi" w:cstheme="majorBidi"/>
                <w:sz w:val="6"/>
                <w:szCs w:val="6"/>
                <w:rtl/>
              </w:rPr>
            </w:pPr>
          </w:p>
          <w:p w14:paraId="7FA4B098" w14:textId="138F73EB" w:rsidR="00C74D00" w:rsidRPr="000352C2" w:rsidRDefault="006F6957" w:rsidP="00FE41BF">
            <w:pPr>
              <w:tabs>
                <w:tab w:val="left" w:pos="6311"/>
              </w:tabs>
              <w:jc w:val="center"/>
              <w:rPr>
                <w:rFonts w:asciiTheme="majorBidi" w:hAnsiTheme="majorBidi" w:cstheme="majorBidi"/>
                <w:sz w:val="24"/>
                <w:szCs w:val="24"/>
                <w:rtl/>
              </w:rPr>
            </w:pPr>
            <w:r>
              <w:rPr>
                <w:rFonts w:asciiTheme="majorBidi" w:hAnsiTheme="majorBidi" w:cstheme="majorBidi" w:hint="cs"/>
                <w:sz w:val="24"/>
                <w:szCs w:val="24"/>
                <w:rtl/>
              </w:rPr>
              <w:t>4</w:t>
            </w:r>
          </w:p>
        </w:tc>
        <w:tc>
          <w:tcPr>
            <w:tcW w:w="6519" w:type="dxa"/>
          </w:tcPr>
          <w:p w14:paraId="6C17BB51" w14:textId="77777777" w:rsidR="00C74D00" w:rsidRPr="00BD52DE" w:rsidRDefault="00C74D00" w:rsidP="00FE41BF">
            <w:pPr>
              <w:tabs>
                <w:tab w:val="left" w:pos="6311"/>
              </w:tabs>
              <w:jc w:val="both"/>
              <w:rPr>
                <w:rFonts w:asciiTheme="majorBidi" w:hAnsiTheme="majorBidi" w:cstheme="majorBidi"/>
                <w:sz w:val="2"/>
                <w:szCs w:val="2"/>
                <w:rtl/>
              </w:rPr>
            </w:pPr>
          </w:p>
          <w:p w14:paraId="6579F541" w14:textId="773A262E" w:rsidR="00C74D00" w:rsidRPr="00BD52DE" w:rsidRDefault="00C74D00" w:rsidP="00FE41BF">
            <w:pPr>
              <w:tabs>
                <w:tab w:val="left" w:pos="6311"/>
              </w:tabs>
              <w:jc w:val="both"/>
              <w:rPr>
                <w:rFonts w:asciiTheme="majorBidi" w:hAnsiTheme="majorBidi" w:cstheme="majorBidi"/>
                <w:rtl/>
              </w:rPr>
            </w:pPr>
            <w:r w:rsidRPr="00BD52DE">
              <w:rPr>
                <w:rFonts w:asciiTheme="majorBidi" w:hAnsiTheme="majorBidi" w:cstheme="majorBidi" w:hint="cs"/>
                <w:rtl/>
              </w:rPr>
              <w:t xml:space="preserve">العرض المالي. </w:t>
            </w:r>
          </w:p>
        </w:tc>
        <w:tc>
          <w:tcPr>
            <w:tcW w:w="1127" w:type="dxa"/>
          </w:tcPr>
          <w:p w14:paraId="12C2AEEF" w14:textId="77777777" w:rsidR="00C74D00" w:rsidRPr="00BD52DE" w:rsidRDefault="00C74D00" w:rsidP="00FE41BF">
            <w:pPr>
              <w:tabs>
                <w:tab w:val="left" w:pos="6311"/>
              </w:tabs>
              <w:jc w:val="center"/>
              <w:rPr>
                <w:rFonts w:asciiTheme="majorBidi" w:hAnsiTheme="majorBidi" w:cstheme="majorBidi"/>
                <w:sz w:val="2"/>
                <w:szCs w:val="2"/>
                <w:rtl/>
              </w:rPr>
            </w:pPr>
          </w:p>
          <w:p w14:paraId="51BDC504" w14:textId="5B06ABD7" w:rsidR="00C74D00" w:rsidRPr="00BD52DE" w:rsidRDefault="00A97DCD" w:rsidP="00FE41BF">
            <w:pPr>
              <w:tabs>
                <w:tab w:val="left" w:pos="6311"/>
              </w:tabs>
              <w:jc w:val="center"/>
              <w:rPr>
                <w:rFonts w:asciiTheme="majorBidi" w:hAnsiTheme="majorBidi" w:cstheme="majorBidi"/>
                <w:rtl/>
              </w:rPr>
            </w:pPr>
            <w:r>
              <w:rPr>
                <w:rFonts w:asciiTheme="majorBidi" w:hAnsiTheme="majorBidi" w:cstheme="majorBidi"/>
              </w:rPr>
              <w:t>30</w:t>
            </w:r>
          </w:p>
        </w:tc>
      </w:tr>
      <w:tr w:rsidR="00C74D00" w14:paraId="35511FDA" w14:textId="77777777" w:rsidTr="003B34D4">
        <w:trPr>
          <w:trHeight w:val="301"/>
        </w:trPr>
        <w:tc>
          <w:tcPr>
            <w:tcW w:w="7169" w:type="dxa"/>
            <w:gridSpan w:val="2"/>
            <w:shd w:val="pct10" w:color="auto" w:fill="auto"/>
          </w:tcPr>
          <w:p w14:paraId="301ED2B2" w14:textId="77777777" w:rsidR="00C74D00" w:rsidRPr="000352C2" w:rsidRDefault="00C74D00" w:rsidP="00FE41BF">
            <w:pPr>
              <w:tabs>
                <w:tab w:val="left" w:pos="6311"/>
              </w:tabs>
              <w:rPr>
                <w:rFonts w:asciiTheme="majorBidi" w:hAnsiTheme="majorBidi" w:cstheme="majorBidi"/>
                <w:b/>
                <w:bCs/>
                <w:sz w:val="2"/>
                <w:szCs w:val="2"/>
                <w:rtl/>
              </w:rPr>
            </w:pPr>
          </w:p>
          <w:p w14:paraId="2985D41A" w14:textId="77777777" w:rsidR="00C74D00" w:rsidRPr="000352C2" w:rsidRDefault="00C74D00" w:rsidP="00FE41BF">
            <w:pPr>
              <w:tabs>
                <w:tab w:val="left" w:pos="6311"/>
              </w:tabs>
              <w:jc w:val="center"/>
              <w:rPr>
                <w:rFonts w:asciiTheme="majorBidi" w:hAnsiTheme="majorBidi" w:cstheme="majorBidi"/>
                <w:b/>
                <w:bCs/>
                <w:sz w:val="24"/>
                <w:szCs w:val="24"/>
                <w:rtl/>
              </w:rPr>
            </w:pPr>
            <w:r w:rsidRPr="000352C2">
              <w:rPr>
                <w:rFonts w:asciiTheme="majorBidi" w:hAnsiTheme="majorBidi" w:cstheme="majorBidi" w:hint="cs"/>
                <w:b/>
                <w:bCs/>
                <w:sz w:val="24"/>
                <w:szCs w:val="24"/>
                <w:rtl/>
              </w:rPr>
              <w:t>المجموع الكلي للنقاط</w:t>
            </w:r>
          </w:p>
        </w:tc>
        <w:tc>
          <w:tcPr>
            <w:tcW w:w="1127" w:type="dxa"/>
            <w:shd w:val="pct10" w:color="auto" w:fill="auto"/>
          </w:tcPr>
          <w:p w14:paraId="0E26B055" w14:textId="77777777" w:rsidR="00C74D00" w:rsidRPr="000352C2" w:rsidRDefault="00C74D00" w:rsidP="00FE41BF">
            <w:pPr>
              <w:tabs>
                <w:tab w:val="left" w:pos="6311"/>
              </w:tabs>
              <w:rPr>
                <w:rFonts w:asciiTheme="majorBidi" w:hAnsiTheme="majorBidi" w:cstheme="majorBidi"/>
                <w:b/>
                <w:bCs/>
                <w:sz w:val="2"/>
                <w:szCs w:val="2"/>
                <w:rtl/>
              </w:rPr>
            </w:pPr>
          </w:p>
          <w:p w14:paraId="7D4759E8" w14:textId="77777777" w:rsidR="00C74D00" w:rsidRPr="000352C2" w:rsidRDefault="00C74D00" w:rsidP="00FE41BF">
            <w:pPr>
              <w:tabs>
                <w:tab w:val="left" w:pos="6311"/>
              </w:tabs>
              <w:jc w:val="center"/>
              <w:rPr>
                <w:rFonts w:asciiTheme="majorBidi" w:hAnsiTheme="majorBidi" w:cstheme="majorBidi"/>
                <w:b/>
                <w:bCs/>
                <w:sz w:val="24"/>
                <w:szCs w:val="24"/>
                <w:rtl/>
              </w:rPr>
            </w:pPr>
            <w:r w:rsidRPr="000352C2">
              <w:rPr>
                <w:rFonts w:asciiTheme="majorBidi" w:hAnsiTheme="majorBidi" w:cstheme="majorBidi"/>
                <w:b/>
                <w:bCs/>
                <w:sz w:val="24"/>
                <w:szCs w:val="24"/>
              </w:rPr>
              <w:t>100</w:t>
            </w:r>
          </w:p>
        </w:tc>
      </w:tr>
    </w:tbl>
    <w:p w14:paraId="79385F36" w14:textId="77777777" w:rsidR="00BE03C3" w:rsidRPr="00C74D00" w:rsidRDefault="00BE03C3" w:rsidP="00C74D00">
      <w:pPr>
        <w:tabs>
          <w:tab w:val="left" w:pos="6311"/>
        </w:tabs>
        <w:spacing w:line="240" w:lineRule="auto"/>
        <w:jc w:val="both"/>
        <w:rPr>
          <w:rFonts w:asciiTheme="majorBidi" w:hAnsiTheme="majorBidi" w:cstheme="majorBidi"/>
          <w:sz w:val="2"/>
          <w:szCs w:val="2"/>
        </w:rPr>
      </w:pPr>
    </w:p>
    <w:p w14:paraId="404634CB" w14:textId="5C63362E" w:rsidR="00BE03C3" w:rsidRPr="00C74D00" w:rsidRDefault="00C74D00" w:rsidP="00C74D00">
      <w:pPr>
        <w:tabs>
          <w:tab w:val="right" w:pos="386"/>
        </w:tabs>
        <w:spacing w:line="240" w:lineRule="auto"/>
        <w:jc w:val="both"/>
        <w:rPr>
          <w:rFonts w:asciiTheme="majorBidi" w:hAnsiTheme="majorBidi" w:cstheme="majorBidi"/>
          <w:b/>
          <w:bCs/>
          <w:szCs w:val="24"/>
        </w:rPr>
      </w:pPr>
      <w:r>
        <w:rPr>
          <w:rFonts w:asciiTheme="majorBidi" w:hAnsiTheme="majorBidi" w:cstheme="majorBidi" w:hint="cs"/>
          <w:b/>
          <w:bCs/>
          <w:szCs w:val="24"/>
          <w:rtl/>
        </w:rPr>
        <w:t xml:space="preserve">3.3 </w:t>
      </w:r>
      <w:r w:rsidR="00BE03C3" w:rsidRPr="00C74D00">
        <w:rPr>
          <w:rFonts w:asciiTheme="majorBidi" w:hAnsiTheme="majorBidi" w:cstheme="majorBidi" w:hint="cs"/>
          <w:b/>
          <w:bCs/>
          <w:szCs w:val="24"/>
          <w:rtl/>
        </w:rPr>
        <w:t xml:space="preserve">سريان مفعول عرض السعر: </w:t>
      </w:r>
    </w:p>
    <w:p w14:paraId="11AA27A0" w14:textId="1A6268EA" w:rsidR="006B147E" w:rsidRDefault="00BE03C3" w:rsidP="006B147E">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عروض السعر المقدمة من قبل </w:t>
      </w:r>
      <w:r w:rsidR="00DC562B">
        <w:rPr>
          <w:rFonts w:ascii="Simplified Arabic" w:hAnsi="Simplified Arabic" w:cs="Simplified Arabic" w:hint="cs"/>
          <w:sz w:val="22"/>
          <w:rtl/>
          <w:lang w:bidi="ar-JO"/>
        </w:rPr>
        <w:t>الشركة الاستشارية</w:t>
      </w:r>
      <w:r w:rsidRPr="00C74D00">
        <w:rPr>
          <w:rFonts w:ascii="Simplified Arabic" w:hAnsi="Simplified Arabic" w:cs="Simplified Arabic" w:hint="cs"/>
          <w:sz w:val="22"/>
          <w:rtl/>
          <w:lang w:bidi="ar-JO"/>
        </w:rPr>
        <w:t xml:space="preserve"> يجب أن تكون سارية المفعول لمدة </w:t>
      </w:r>
      <w:r w:rsidR="00E475C9">
        <w:rPr>
          <w:rFonts w:ascii="Simplified Arabic" w:hAnsi="Simplified Arabic" w:cs="Simplified Arabic" w:hint="cs"/>
          <w:sz w:val="22"/>
          <w:rtl/>
          <w:lang w:bidi="ar-JO"/>
        </w:rPr>
        <w:t xml:space="preserve">90 </w:t>
      </w:r>
      <w:r w:rsidRPr="00C74D00">
        <w:rPr>
          <w:rFonts w:ascii="Simplified Arabic" w:hAnsi="Simplified Arabic" w:cs="Simplified Arabic" w:hint="cs"/>
          <w:sz w:val="22"/>
          <w:rtl/>
          <w:lang w:bidi="ar-JO"/>
        </w:rPr>
        <w:t xml:space="preserve">يوم من </w:t>
      </w:r>
      <w:r w:rsidR="00064F48" w:rsidRPr="00C74D00">
        <w:rPr>
          <w:rFonts w:ascii="Simplified Arabic" w:hAnsi="Simplified Arabic" w:cs="Simplified Arabic" w:hint="cs"/>
          <w:sz w:val="22"/>
          <w:rtl/>
          <w:lang w:bidi="ar-JO"/>
        </w:rPr>
        <w:t>تاريخ تسليم العرض</w:t>
      </w:r>
      <w:r w:rsidR="00C74D00">
        <w:rPr>
          <w:rFonts w:ascii="Simplified Arabic" w:hAnsi="Simplified Arabic" w:cs="Simplified Arabic" w:hint="cs"/>
          <w:sz w:val="22"/>
          <w:rtl/>
          <w:lang w:bidi="ar-JO"/>
        </w:rPr>
        <w:t>.</w:t>
      </w:r>
    </w:p>
    <w:p w14:paraId="029BFA30" w14:textId="77777777" w:rsidR="006B147E" w:rsidRDefault="006B147E">
      <w:pPr>
        <w:bidi w:val="0"/>
        <w:rPr>
          <w:rFonts w:ascii="Simplified Arabic" w:eastAsia="SimSun" w:hAnsi="Simplified Arabic" w:cs="Simplified Arabic"/>
          <w:sz w:val="24"/>
          <w:rtl/>
          <w:lang w:eastAsia="zh-CN" w:bidi="ar-JO"/>
        </w:rPr>
      </w:pPr>
      <w:r>
        <w:rPr>
          <w:rFonts w:ascii="Simplified Arabic" w:hAnsi="Simplified Arabic" w:cs="Simplified Arabic"/>
          <w:rtl/>
          <w:lang w:bidi="ar-JO"/>
        </w:rPr>
        <w:br w:type="page"/>
      </w:r>
    </w:p>
    <w:p w14:paraId="6F28AC51" w14:textId="47BEED22" w:rsidR="00C74D00" w:rsidRPr="006B147E" w:rsidRDefault="00C74D00" w:rsidP="006B147E">
      <w:pPr>
        <w:pStyle w:val="ListParagraph"/>
        <w:bidi/>
        <w:spacing w:line="240" w:lineRule="auto"/>
        <w:jc w:val="both"/>
        <w:rPr>
          <w:rFonts w:ascii="Simplified Arabic" w:hAnsi="Simplified Arabic" w:cs="Simplified Arabic"/>
          <w:sz w:val="22"/>
          <w:lang w:bidi="ar-JO"/>
        </w:rPr>
      </w:pPr>
      <w:r w:rsidRPr="006B147E">
        <w:rPr>
          <w:rFonts w:ascii="Simplified Arabic" w:hAnsi="Simplified Arabic" w:cs="Simplified Arabic" w:hint="cs"/>
          <w:rtl/>
          <w:lang w:bidi="ar-JO"/>
        </w:rPr>
        <w:lastRenderedPageBreak/>
        <w:t xml:space="preserve"> </w:t>
      </w:r>
    </w:p>
    <w:p w14:paraId="60642F81" w14:textId="219F1656" w:rsidR="00BE03C3" w:rsidRPr="00C74D00" w:rsidRDefault="00064F48" w:rsidP="00C74D00">
      <w:pPr>
        <w:pStyle w:val="ListParagraph"/>
        <w:bidi/>
        <w:spacing w:line="240" w:lineRule="auto"/>
        <w:jc w:val="both"/>
        <w:rPr>
          <w:rFonts w:ascii="Simplified Arabic" w:hAnsi="Simplified Arabic" w:cs="Simplified Arabic"/>
          <w:sz w:val="12"/>
          <w:szCs w:val="12"/>
          <w:rtl/>
          <w:lang w:bidi="ar-JO"/>
        </w:rPr>
      </w:pPr>
      <w:r w:rsidRPr="00C74D00">
        <w:rPr>
          <w:rFonts w:ascii="Simplified Arabic" w:hAnsi="Simplified Arabic" w:cs="Simplified Arabic" w:hint="cs"/>
          <w:sz w:val="12"/>
          <w:szCs w:val="12"/>
          <w:rtl/>
          <w:lang w:bidi="ar-JO"/>
        </w:rPr>
        <w:t xml:space="preserve"> </w:t>
      </w:r>
    </w:p>
    <w:p w14:paraId="0A3EF80F" w14:textId="30157BAD" w:rsidR="00064F48" w:rsidRPr="00C74D00" w:rsidRDefault="00C74D00" w:rsidP="00C74D00">
      <w:pPr>
        <w:tabs>
          <w:tab w:val="right" w:pos="386"/>
        </w:tabs>
        <w:spacing w:line="240" w:lineRule="auto"/>
        <w:jc w:val="both"/>
        <w:rPr>
          <w:rFonts w:asciiTheme="majorBidi" w:hAnsiTheme="majorBidi" w:cstheme="majorBidi"/>
          <w:b/>
          <w:bCs/>
          <w:szCs w:val="24"/>
          <w:rtl/>
        </w:rPr>
      </w:pPr>
      <w:r>
        <w:rPr>
          <w:rFonts w:asciiTheme="majorBidi" w:hAnsiTheme="majorBidi" w:cstheme="majorBidi" w:hint="cs"/>
          <w:b/>
          <w:bCs/>
          <w:szCs w:val="24"/>
          <w:rtl/>
        </w:rPr>
        <w:t xml:space="preserve">3.4 </w:t>
      </w:r>
      <w:r w:rsidR="00C409E2" w:rsidRPr="00C74D00">
        <w:rPr>
          <w:rFonts w:asciiTheme="majorBidi" w:hAnsiTheme="majorBidi" w:cstheme="majorBidi" w:hint="cs"/>
          <w:b/>
          <w:bCs/>
          <w:szCs w:val="24"/>
          <w:rtl/>
        </w:rPr>
        <w:t xml:space="preserve">الشروط المرجعية </w:t>
      </w:r>
      <w:r w:rsidRPr="00C74D00">
        <w:rPr>
          <w:rFonts w:asciiTheme="majorBidi" w:hAnsiTheme="majorBidi" w:cstheme="majorBidi" w:hint="cs"/>
          <w:b/>
          <w:bCs/>
          <w:szCs w:val="24"/>
          <w:rtl/>
        </w:rPr>
        <w:t>وتعليمات</w:t>
      </w:r>
      <w:r w:rsidR="00C409E2" w:rsidRPr="00C74D00">
        <w:rPr>
          <w:rFonts w:asciiTheme="majorBidi" w:hAnsiTheme="majorBidi" w:cstheme="majorBidi" w:hint="cs"/>
          <w:b/>
          <w:bCs/>
          <w:szCs w:val="24"/>
          <w:rtl/>
        </w:rPr>
        <w:t xml:space="preserve"> التقديم: </w:t>
      </w:r>
    </w:p>
    <w:p w14:paraId="2CBF2081" w14:textId="2E6A3711" w:rsidR="00C409E2" w:rsidRPr="00C74D00" w:rsidRDefault="007A6C83"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تستقبل الجمعية</w:t>
      </w:r>
      <w:r w:rsidR="00C409E2" w:rsidRPr="00C74D00">
        <w:rPr>
          <w:rFonts w:ascii="Simplified Arabic" w:hAnsi="Simplified Arabic" w:cs="Simplified Arabic" w:hint="cs"/>
          <w:sz w:val="22"/>
          <w:rtl/>
          <w:lang w:bidi="ar-JO"/>
        </w:rPr>
        <w:t xml:space="preserve"> </w:t>
      </w:r>
      <w:r w:rsidRPr="00C74D00">
        <w:rPr>
          <w:rFonts w:ascii="Simplified Arabic" w:hAnsi="Simplified Arabic" w:cs="Simplified Arabic" w:hint="cs"/>
          <w:sz w:val="22"/>
          <w:rtl/>
          <w:lang w:bidi="ar-JO"/>
        </w:rPr>
        <w:t>العروض الفنية والمالية</w:t>
      </w:r>
      <w:r w:rsidR="00C409E2" w:rsidRPr="00C74D00">
        <w:rPr>
          <w:rFonts w:ascii="Simplified Arabic" w:hAnsi="Simplified Arabic" w:cs="Simplified Arabic" w:hint="cs"/>
          <w:sz w:val="22"/>
          <w:rtl/>
          <w:lang w:bidi="ar-JO"/>
        </w:rPr>
        <w:t xml:space="preserve"> من ا</w:t>
      </w:r>
      <w:r w:rsidR="004E4B8C">
        <w:rPr>
          <w:rFonts w:ascii="Simplified Arabic" w:hAnsi="Simplified Arabic" w:cs="Simplified Arabic" w:hint="cs"/>
          <w:sz w:val="22"/>
          <w:rtl/>
          <w:lang w:bidi="ar-JO"/>
        </w:rPr>
        <w:t xml:space="preserve">لشركات </w:t>
      </w:r>
      <w:r w:rsidR="00DC562B">
        <w:rPr>
          <w:rFonts w:ascii="Simplified Arabic" w:hAnsi="Simplified Arabic" w:cs="Simplified Arabic" w:hint="cs"/>
          <w:sz w:val="22"/>
          <w:rtl/>
          <w:lang w:bidi="ar-JO"/>
        </w:rPr>
        <w:t>الاستشارية</w:t>
      </w:r>
      <w:r w:rsidR="00C409E2" w:rsidRPr="00C74D00">
        <w:rPr>
          <w:rFonts w:ascii="Simplified Arabic" w:hAnsi="Simplified Arabic" w:cs="Simplified Arabic" w:hint="cs"/>
          <w:sz w:val="22"/>
          <w:rtl/>
          <w:lang w:bidi="ar-JO"/>
        </w:rPr>
        <w:t>.</w:t>
      </w:r>
    </w:p>
    <w:p w14:paraId="3B4ED286" w14:textId="77777777" w:rsidR="00C409E2"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تقدم الأسعار بعملة الدولار الأمريكي. </w:t>
      </w:r>
    </w:p>
    <w:p w14:paraId="59EF3A77" w14:textId="4934A4BD" w:rsidR="00C409E2"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عرض السعر </w:t>
      </w:r>
      <w:r w:rsidR="009E1DF1" w:rsidRPr="00C74D00">
        <w:rPr>
          <w:rFonts w:ascii="Simplified Arabic" w:hAnsi="Simplified Arabic" w:cs="Simplified Arabic" w:hint="cs"/>
          <w:sz w:val="22"/>
          <w:rtl/>
          <w:lang w:bidi="ar-JO"/>
        </w:rPr>
        <w:t xml:space="preserve">غير </w:t>
      </w:r>
      <w:r w:rsidRPr="00C74D00">
        <w:rPr>
          <w:rFonts w:ascii="Simplified Arabic" w:hAnsi="Simplified Arabic" w:cs="Simplified Arabic" w:hint="cs"/>
          <w:sz w:val="22"/>
          <w:rtl/>
          <w:lang w:bidi="ar-JO"/>
        </w:rPr>
        <w:t xml:space="preserve">قابل للتجزئة. </w:t>
      </w:r>
    </w:p>
    <w:p w14:paraId="03A0CCB7" w14:textId="69A7E894" w:rsidR="00C74D00" w:rsidRPr="00C74D00" w:rsidRDefault="00C74D00"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الجمعية</w:t>
      </w:r>
      <w:r w:rsidRPr="00C74D00">
        <w:rPr>
          <w:rFonts w:ascii="Simplified Arabic" w:hAnsi="Simplified Arabic" w:cs="Simplified Arabic"/>
          <w:sz w:val="22"/>
          <w:rtl/>
          <w:lang w:bidi="ar-JO"/>
        </w:rPr>
        <w:t xml:space="preserve"> غير ملزم</w:t>
      </w:r>
      <w:r w:rsidRPr="00C74D00">
        <w:rPr>
          <w:rFonts w:ascii="Simplified Arabic" w:hAnsi="Simplified Arabic" w:cs="Simplified Arabic" w:hint="cs"/>
          <w:sz w:val="22"/>
          <w:rtl/>
          <w:lang w:bidi="ar-JO"/>
        </w:rPr>
        <w:t>ة</w:t>
      </w:r>
      <w:r w:rsidRPr="00C74D00">
        <w:rPr>
          <w:rFonts w:ascii="Simplified Arabic" w:hAnsi="Simplified Arabic" w:cs="Simplified Arabic"/>
          <w:sz w:val="22"/>
          <w:rtl/>
          <w:lang w:bidi="ar-JO"/>
        </w:rPr>
        <w:t xml:space="preserve"> بأقل </w:t>
      </w:r>
      <w:r w:rsidRPr="00C74D00">
        <w:rPr>
          <w:rFonts w:ascii="Simplified Arabic" w:hAnsi="Simplified Arabic" w:cs="Simplified Arabic" w:hint="cs"/>
          <w:sz w:val="22"/>
          <w:rtl/>
          <w:lang w:bidi="ar-JO"/>
        </w:rPr>
        <w:t>الأسعار</w:t>
      </w:r>
      <w:r w:rsidRPr="00C74D00">
        <w:rPr>
          <w:rFonts w:ascii="Simplified Arabic" w:hAnsi="Simplified Arabic" w:cs="Simplified Arabic"/>
          <w:sz w:val="22"/>
          <w:lang w:bidi="ar-JO"/>
        </w:rPr>
        <w:t xml:space="preserve"> </w:t>
      </w:r>
      <w:r w:rsidRPr="00C74D00">
        <w:rPr>
          <w:rFonts w:ascii="Simplified Arabic" w:hAnsi="Simplified Arabic" w:cs="Simplified Arabic" w:hint="cs"/>
          <w:sz w:val="22"/>
          <w:rtl/>
          <w:lang w:bidi="ar-JO"/>
        </w:rPr>
        <w:t>دون ابداء الأسباب.</w:t>
      </w:r>
    </w:p>
    <w:p w14:paraId="06C3DF76" w14:textId="2A0948FF" w:rsidR="00C409E2" w:rsidRDefault="000D540C" w:rsidP="00C74D00">
      <w:pPr>
        <w:pStyle w:val="ListParagraph"/>
        <w:numPr>
          <w:ilvl w:val="0"/>
          <w:numId w:val="36"/>
        </w:numPr>
        <w:bidi/>
        <w:spacing w:line="240" w:lineRule="auto"/>
        <w:jc w:val="both"/>
        <w:rPr>
          <w:rFonts w:ascii="Simplified Arabic" w:hAnsi="Simplified Arabic" w:cs="Simplified Arabic"/>
          <w:sz w:val="22"/>
          <w:lang w:bidi="ar-JO"/>
        </w:rPr>
      </w:pPr>
      <w:r>
        <w:rPr>
          <w:rFonts w:ascii="Simplified Arabic" w:hAnsi="Simplified Arabic" w:cs="Simplified Arabic" w:hint="cs"/>
          <w:sz w:val="22"/>
          <w:rtl/>
          <w:lang w:bidi="ar-JO"/>
        </w:rPr>
        <w:t>تلتزم الشركة</w:t>
      </w:r>
      <w:r w:rsidR="00DC562B">
        <w:rPr>
          <w:rFonts w:ascii="Simplified Arabic" w:hAnsi="Simplified Arabic" w:cs="Simplified Arabic" w:hint="cs"/>
          <w:sz w:val="22"/>
          <w:rtl/>
          <w:lang w:bidi="ar-JO"/>
        </w:rPr>
        <w:t xml:space="preserve"> الاستشارية</w:t>
      </w:r>
      <w:r w:rsidR="00C409E2" w:rsidRPr="00C74D00">
        <w:rPr>
          <w:rFonts w:ascii="Simplified Arabic" w:hAnsi="Simplified Arabic" w:cs="Simplified Arabic" w:hint="cs"/>
          <w:sz w:val="22"/>
          <w:rtl/>
          <w:lang w:bidi="ar-JO"/>
        </w:rPr>
        <w:t xml:space="preserve"> بتنفيذ </w:t>
      </w:r>
      <w:r w:rsidR="007A6C83" w:rsidRPr="00C74D00">
        <w:rPr>
          <w:rFonts w:ascii="Simplified Arabic" w:hAnsi="Simplified Arabic" w:cs="Simplified Arabic" w:hint="cs"/>
          <w:sz w:val="22"/>
          <w:rtl/>
          <w:lang w:bidi="ar-JO"/>
        </w:rPr>
        <w:t>المهام المطلوبة</w:t>
      </w:r>
      <w:r w:rsidR="00C409E2" w:rsidRPr="00C74D00">
        <w:rPr>
          <w:rFonts w:ascii="Simplified Arabic" w:hAnsi="Simplified Arabic" w:cs="Simplified Arabic" w:hint="cs"/>
          <w:sz w:val="22"/>
          <w:rtl/>
          <w:lang w:bidi="ar-JO"/>
        </w:rPr>
        <w:t xml:space="preserve"> وفق الشروط المرجعية وفي الأوقات التي </w:t>
      </w:r>
      <w:r w:rsidR="007A6C83" w:rsidRPr="00C74D00">
        <w:rPr>
          <w:rFonts w:ascii="Simplified Arabic" w:hAnsi="Simplified Arabic" w:cs="Simplified Arabic" w:hint="cs"/>
          <w:sz w:val="22"/>
          <w:rtl/>
          <w:lang w:bidi="ar-JO"/>
        </w:rPr>
        <w:t xml:space="preserve">تحددها </w:t>
      </w:r>
      <w:r w:rsidR="00C74D00" w:rsidRPr="00C74D00">
        <w:rPr>
          <w:rFonts w:ascii="Simplified Arabic" w:hAnsi="Simplified Arabic" w:cs="Simplified Arabic" w:hint="cs"/>
          <w:sz w:val="22"/>
          <w:rtl/>
          <w:lang w:bidi="ar-JO"/>
        </w:rPr>
        <w:t xml:space="preserve">الجمعية. </w:t>
      </w:r>
    </w:p>
    <w:p w14:paraId="414226F1" w14:textId="6F3A9349" w:rsidR="00C64238" w:rsidRPr="00C74D00" w:rsidRDefault="00C64238" w:rsidP="00C64238">
      <w:pPr>
        <w:pStyle w:val="ListParagraph"/>
        <w:numPr>
          <w:ilvl w:val="0"/>
          <w:numId w:val="36"/>
        </w:numPr>
        <w:bidi/>
        <w:spacing w:line="240" w:lineRule="auto"/>
        <w:jc w:val="both"/>
        <w:rPr>
          <w:rFonts w:ascii="Simplified Arabic" w:hAnsi="Simplified Arabic" w:cs="Simplified Arabic"/>
          <w:sz w:val="22"/>
          <w:lang w:bidi="ar-JO"/>
        </w:rPr>
      </w:pPr>
      <w:r>
        <w:rPr>
          <w:rFonts w:ascii="Simplified Arabic" w:hAnsi="Simplified Arabic" w:cs="Simplified Arabic" w:hint="cs"/>
          <w:sz w:val="22"/>
          <w:rtl/>
          <w:lang w:bidi="ar-JO"/>
        </w:rPr>
        <w:t xml:space="preserve">تلتزم الشركة الاستشارية </w:t>
      </w:r>
      <w:r w:rsidR="0049646F">
        <w:rPr>
          <w:rFonts w:ascii="Simplified Arabic" w:hAnsi="Simplified Arabic" w:cs="Simplified Arabic" w:hint="cs"/>
          <w:sz w:val="22"/>
          <w:rtl/>
          <w:lang w:bidi="ar-JO"/>
        </w:rPr>
        <w:t>بتوفير خصم مصدر وفاتورة ضريبية.</w:t>
      </w:r>
    </w:p>
    <w:p w14:paraId="23606379" w14:textId="557BBAEB" w:rsidR="00C409E2"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sz w:val="22"/>
          <w:rtl/>
          <w:lang w:bidi="ar-JO"/>
        </w:rPr>
        <w:t xml:space="preserve">تاريخ بدء العمل بعد </w:t>
      </w:r>
      <w:r w:rsidRPr="00C74D00">
        <w:rPr>
          <w:rFonts w:ascii="Simplified Arabic" w:hAnsi="Simplified Arabic" w:cs="Simplified Arabic" w:hint="cs"/>
          <w:sz w:val="22"/>
          <w:rtl/>
          <w:lang w:bidi="ar-JO"/>
        </w:rPr>
        <w:t>الترسية</w:t>
      </w:r>
      <w:r w:rsidRPr="00C74D00">
        <w:rPr>
          <w:rFonts w:ascii="Simplified Arabic" w:hAnsi="Simplified Arabic" w:cs="Simplified Arabic"/>
          <w:sz w:val="22"/>
          <w:rtl/>
          <w:lang w:bidi="ar-JO"/>
        </w:rPr>
        <w:t xml:space="preserve"> مباشرة</w:t>
      </w:r>
      <w:r w:rsidR="00C74D00" w:rsidRPr="00C74D00">
        <w:rPr>
          <w:rFonts w:ascii="Simplified Arabic" w:hAnsi="Simplified Arabic" w:cs="Simplified Arabic" w:hint="cs"/>
          <w:sz w:val="22"/>
          <w:rtl/>
          <w:lang w:bidi="ar-JO"/>
        </w:rPr>
        <w:t xml:space="preserve">. </w:t>
      </w:r>
    </w:p>
    <w:p w14:paraId="43D4D5E0" w14:textId="22649C01" w:rsidR="00BE03C3" w:rsidRPr="00C74D00" w:rsidRDefault="007A6C83"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للجمعية</w:t>
      </w:r>
      <w:r w:rsidR="00C409E2" w:rsidRPr="00C74D00">
        <w:rPr>
          <w:rFonts w:ascii="Simplified Arabic" w:hAnsi="Simplified Arabic" w:cs="Simplified Arabic"/>
          <w:sz w:val="22"/>
          <w:rtl/>
          <w:lang w:bidi="ar-JO"/>
        </w:rPr>
        <w:t xml:space="preserve"> الحق في الموافقة على كل </w:t>
      </w:r>
      <w:r w:rsidR="00C74D00" w:rsidRPr="00C74D00">
        <w:rPr>
          <w:rFonts w:ascii="Simplified Arabic" w:hAnsi="Simplified Arabic" w:cs="Simplified Arabic" w:hint="cs"/>
          <w:sz w:val="22"/>
          <w:rtl/>
          <w:lang w:bidi="ar-JO"/>
        </w:rPr>
        <w:t>المنهجية المقترحة</w:t>
      </w:r>
      <w:r w:rsidR="00C409E2" w:rsidRPr="00C74D00">
        <w:rPr>
          <w:rFonts w:ascii="Simplified Arabic" w:hAnsi="Simplified Arabic" w:cs="Simplified Arabic"/>
          <w:sz w:val="22"/>
          <w:rtl/>
          <w:lang w:bidi="ar-JO"/>
        </w:rPr>
        <w:t xml:space="preserve"> التي سيتم إعدادها من قبل </w:t>
      </w:r>
      <w:r w:rsidR="00DC562B">
        <w:rPr>
          <w:rFonts w:ascii="Simplified Arabic" w:hAnsi="Simplified Arabic" w:cs="Simplified Arabic" w:hint="cs"/>
          <w:sz w:val="22"/>
          <w:rtl/>
          <w:lang w:bidi="ar-JO"/>
        </w:rPr>
        <w:t>الشركة الاستشارية</w:t>
      </w:r>
      <w:r w:rsidR="00C409E2" w:rsidRPr="00C74D00">
        <w:rPr>
          <w:rFonts w:ascii="Simplified Arabic" w:hAnsi="Simplified Arabic" w:cs="Simplified Arabic"/>
          <w:sz w:val="22"/>
          <w:rtl/>
          <w:lang w:bidi="ar-JO"/>
        </w:rPr>
        <w:t xml:space="preserve"> وله</w:t>
      </w:r>
      <w:r w:rsidR="000D540C">
        <w:rPr>
          <w:rFonts w:ascii="Simplified Arabic" w:hAnsi="Simplified Arabic" w:cs="Simplified Arabic" w:hint="cs"/>
          <w:sz w:val="22"/>
          <w:rtl/>
          <w:lang w:bidi="ar-JO"/>
        </w:rPr>
        <w:t>ا</w:t>
      </w:r>
      <w:r w:rsidR="00103AAA">
        <w:rPr>
          <w:rFonts w:ascii="Simplified Arabic" w:hAnsi="Simplified Arabic" w:cs="Simplified Arabic" w:hint="cs"/>
          <w:sz w:val="22"/>
          <w:rtl/>
          <w:lang w:bidi="ar-JO"/>
        </w:rPr>
        <w:t xml:space="preserve"> </w:t>
      </w:r>
      <w:r w:rsidR="00C409E2" w:rsidRPr="00C74D00">
        <w:rPr>
          <w:rFonts w:ascii="Simplified Arabic" w:hAnsi="Simplified Arabic" w:cs="Simplified Arabic"/>
          <w:sz w:val="22"/>
          <w:rtl/>
          <w:lang w:bidi="ar-JO"/>
        </w:rPr>
        <w:t>الح</w:t>
      </w:r>
      <w:r w:rsidRPr="00C74D00">
        <w:rPr>
          <w:rFonts w:ascii="Simplified Arabic" w:hAnsi="Simplified Arabic" w:cs="Simplified Arabic"/>
          <w:sz w:val="22"/>
          <w:rtl/>
          <w:lang w:bidi="ar-JO"/>
        </w:rPr>
        <w:t xml:space="preserve">ق في إجراء أي </w:t>
      </w:r>
      <w:r w:rsidR="00C74D00" w:rsidRPr="00C74D00">
        <w:rPr>
          <w:rFonts w:ascii="Simplified Arabic" w:hAnsi="Simplified Arabic" w:cs="Simplified Arabic" w:hint="cs"/>
          <w:sz w:val="22"/>
          <w:rtl/>
          <w:lang w:bidi="ar-JO"/>
        </w:rPr>
        <w:t>تعديل.</w:t>
      </w:r>
    </w:p>
    <w:p w14:paraId="571DBFB3" w14:textId="09440565" w:rsidR="00C409E2"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sz w:val="22"/>
          <w:rtl/>
          <w:lang w:bidi="ar-JO"/>
        </w:rPr>
        <w:t xml:space="preserve">لا تستقبل أية عروض على الفاكس أو بالبريد </w:t>
      </w:r>
      <w:r w:rsidR="00C74D00" w:rsidRPr="00C74D00">
        <w:rPr>
          <w:rFonts w:ascii="Simplified Arabic" w:hAnsi="Simplified Arabic" w:cs="Simplified Arabic" w:hint="cs"/>
          <w:sz w:val="22"/>
          <w:rtl/>
          <w:lang w:bidi="ar-JO"/>
        </w:rPr>
        <w:t>الالكتروني.</w:t>
      </w:r>
    </w:p>
    <w:p w14:paraId="2B502140" w14:textId="1391D807" w:rsidR="00C409E2"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ينبغي على </w:t>
      </w:r>
      <w:r w:rsidR="00103AAA">
        <w:rPr>
          <w:rFonts w:ascii="Simplified Arabic" w:hAnsi="Simplified Arabic" w:cs="Simplified Arabic" w:hint="cs"/>
          <w:sz w:val="22"/>
          <w:rtl/>
          <w:lang w:bidi="ar-JO"/>
        </w:rPr>
        <w:t>الشركات المتقدمة</w:t>
      </w:r>
      <w:r w:rsidR="007A6C83" w:rsidRPr="00C74D00">
        <w:rPr>
          <w:rFonts w:ascii="Simplified Arabic" w:hAnsi="Simplified Arabic" w:cs="Simplified Arabic" w:hint="cs"/>
          <w:sz w:val="22"/>
          <w:rtl/>
          <w:lang w:bidi="ar-JO"/>
        </w:rPr>
        <w:t xml:space="preserve"> </w:t>
      </w:r>
      <w:r w:rsidRPr="00C74D00">
        <w:rPr>
          <w:rFonts w:ascii="Simplified Arabic" w:hAnsi="Simplified Arabic" w:cs="Simplified Arabic" w:hint="cs"/>
          <w:sz w:val="22"/>
          <w:rtl/>
          <w:lang w:bidi="ar-JO"/>
        </w:rPr>
        <w:t xml:space="preserve">أن </w:t>
      </w:r>
      <w:r w:rsidR="00103AAA">
        <w:rPr>
          <w:rFonts w:ascii="Simplified Arabic" w:hAnsi="Simplified Arabic" w:cs="Simplified Arabic" w:hint="cs"/>
          <w:sz w:val="22"/>
          <w:rtl/>
          <w:lang w:bidi="ar-JO"/>
        </w:rPr>
        <w:t xml:space="preserve">تقوم </w:t>
      </w:r>
      <w:r w:rsidRPr="00C74D00">
        <w:rPr>
          <w:rFonts w:ascii="Simplified Arabic" w:hAnsi="Simplified Arabic" w:cs="Simplified Arabic" w:hint="cs"/>
          <w:sz w:val="22"/>
          <w:rtl/>
          <w:lang w:bidi="ar-JO"/>
        </w:rPr>
        <w:t xml:space="preserve">بدراسة دقيقة لكافة المواصفات والشروط العامة وان يتفهم ماهيتها والظروف المحيطة بها وسائر العادات المحلية والرسوم والأمور التي لها علاقة بها. </w:t>
      </w:r>
    </w:p>
    <w:p w14:paraId="68CEDC3A" w14:textId="391E1939" w:rsidR="00E475C9" w:rsidRPr="00E475C9" w:rsidRDefault="00C409E2" w:rsidP="00E475C9">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يعتبر العرض ملزماً ولا يجوز سحب هذا العرض بعد تقديمه ويظل العرض ملزماً </w:t>
      </w:r>
      <w:r w:rsidR="00103AAA">
        <w:rPr>
          <w:rFonts w:ascii="Simplified Arabic" w:hAnsi="Simplified Arabic" w:cs="Simplified Arabic" w:hint="cs"/>
          <w:sz w:val="22"/>
          <w:rtl/>
          <w:lang w:bidi="ar-JO"/>
        </w:rPr>
        <w:t>للشركة التي</w:t>
      </w:r>
      <w:r w:rsidRPr="00C74D00">
        <w:rPr>
          <w:rFonts w:ascii="Simplified Arabic" w:hAnsi="Simplified Arabic" w:cs="Simplified Arabic" w:hint="cs"/>
          <w:sz w:val="22"/>
          <w:rtl/>
          <w:lang w:bidi="ar-JO"/>
        </w:rPr>
        <w:t xml:space="preserve"> تتقدم به لفترة ثلاثة أشهر من تاريخ تقديم العرض.</w:t>
      </w:r>
    </w:p>
    <w:p w14:paraId="24AD18E9" w14:textId="0754AA64" w:rsidR="00BE03C3"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لا يجوز إدخال أي تعديل أو إجراء أي تبديل في نموذج عرض السعر أو أي من الوثائق المرفقة معه وفي حال </w:t>
      </w:r>
      <w:r w:rsidR="007A6C83" w:rsidRPr="00C74D00">
        <w:rPr>
          <w:rFonts w:ascii="Simplified Arabic" w:hAnsi="Simplified Arabic" w:cs="Simplified Arabic" w:hint="cs"/>
          <w:sz w:val="22"/>
          <w:rtl/>
          <w:lang w:bidi="ar-JO"/>
        </w:rPr>
        <w:t>تم إجراء</w:t>
      </w:r>
      <w:r w:rsidRPr="00C74D00">
        <w:rPr>
          <w:rFonts w:ascii="Simplified Arabic" w:hAnsi="Simplified Arabic" w:cs="Simplified Arabic" w:hint="cs"/>
          <w:sz w:val="22"/>
          <w:rtl/>
          <w:lang w:bidi="ar-JO"/>
        </w:rPr>
        <w:t xml:space="preserve"> أي تعديل أو تبديل أو إذا أخل بأي من التعليمات الواردة في الوثيقة المرجعية فيجوز </w:t>
      </w:r>
      <w:r w:rsidR="007A6C83" w:rsidRPr="00C74D00">
        <w:rPr>
          <w:rFonts w:ascii="Simplified Arabic" w:hAnsi="Simplified Arabic" w:cs="Simplified Arabic" w:hint="cs"/>
          <w:sz w:val="22"/>
          <w:rtl/>
          <w:lang w:bidi="ar-JO"/>
        </w:rPr>
        <w:t>للجمعية</w:t>
      </w:r>
      <w:r w:rsidRPr="00C74D00">
        <w:rPr>
          <w:rFonts w:ascii="Simplified Arabic" w:hAnsi="Simplified Arabic" w:cs="Simplified Arabic" w:hint="cs"/>
          <w:sz w:val="22"/>
          <w:rtl/>
          <w:lang w:bidi="ar-JO"/>
        </w:rPr>
        <w:t xml:space="preserve"> إهمال عرضه</w:t>
      </w:r>
      <w:r w:rsidR="00103AAA">
        <w:rPr>
          <w:rFonts w:ascii="Simplified Arabic" w:hAnsi="Simplified Arabic" w:cs="Simplified Arabic" w:hint="cs"/>
          <w:sz w:val="22"/>
          <w:rtl/>
          <w:lang w:bidi="ar-JO"/>
        </w:rPr>
        <w:t>ا</w:t>
      </w:r>
      <w:r w:rsidR="007A6C83" w:rsidRPr="00C74D00">
        <w:rPr>
          <w:rFonts w:ascii="Simplified Arabic" w:hAnsi="Simplified Arabic" w:cs="Simplified Arabic" w:hint="cs"/>
          <w:sz w:val="22"/>
          <w:rtl/>
          <w:lang w:bidi="ar-JO"/>
        </w:rPr>
        <w:t xml:space="preserve"> وإذا أراد</w:t>
      </w:r>
      <w:r w:rsidR="00103AAA">
        <w:rPr>
          <w:rFonts w:ascii="Simplified Arabic" w:hAnsi="Simplified Arabic" w:cs="Simplified Arabic" w:hint="cs"/>
          <w:sz w:val="22"/>
          <w:rtl/>
          <w:lang w:bidi="ar-JO"/>
        </w:rPr>
        <w:t>ت</w:t>
      </w:r>
      <w:r w:rsidR="007A6C83" w:rsidRPr="00C74D00">
        <w:rPr>
          <w:rFonts w:ascii="Simplified Arabic" w:hAnsi="Simplified Arabic" w:cs="Simplified Arabic" w:hint="cs"/>
          <w:sz w:val="22"/>
          <w:rtl/>
          <w:lang w:bidi="ar-JO"/>
        </w:rPr>
        <w:t xml:space="preserve"> </w:t>
      </w:r>
      <w:r w:rsidR="00DC562B">
        <w:rPr>
          <w:rFonts w:ascii="Simplified Arabic" w:hAnsi="Simplified Arabic" w:cs="Simplified Arabic" w:hint="cs"/>
          <w:sz w:val="22"/>
          <w:rtl/>
          <w:lang w:bidi="ar-JO"/>
        </w:rPr>
        <w:t>الشركة الاستشارية</w:t>
      </w:r>
      <w:r w:rsidRPr="00C74D00">
        <w:rPr>
          <w:rFonts w:ascii="Simplified Arabic" w:hAnsi="Simplified Arabic" w:cs="Simplified Arabic" w:hint="cs"/>
          <w:sz w:val="22"/>
          <w:rtl/>
          <w:lang w:bidi="ar-JO"/>
        </w:rPr>
        <w:t xml:space="preserve"> المتقدمة تقديم أي شروط أو تحفظات تراها ضرورية فباستطاعتها تضمين كل ذلك في مذكرة خاصة منفصلة ترفق مع عرض السعر. </w:t>
      </w:r>
    </w:p>
    <w:p w14:paraId="1FA17285" w14:textId="08E19BD4" w:rsidR="00C409E2"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sz w:val="22"/>
          <w:rtl/>
          <w:lang w:bidi="ar-JO"/>
        </w:rPr>
        <w:t xml:space="preserve">سيتم دفع المستحقات المالية بعد </w:t>
      </w:r>
      <w:r w:rsidRPr="00C74D00">
        <w:rPr>
          <w:rFonts w:ascii="Simplified Arabic" w:hAnsi="Simplified Arabic" w:cs="Simplified Arabic" w:hint="cs"/>
          <w:sz w:val="22"/>
          <w:rtl/>
          <w:lang w:bidi="ar-JO"/>
        </w:rPr>
        <w:t>الانتهاء</w:t>
      </w:r>
      <w:r w:rsidRPr="00C74D00">
        <w:rPr>
          <w:rFonts w:ascii="Simplified Arabic" w:hAnsi="Simplified Arabic" w:cs="Simplified Arabic"/>
          <w:sz w:val="22"/>
          <w:rtl/>
          <w:lang w:bidi="ar-JO"/>
        </w:rPr>
        <w:t xml:space="preserve"> من تقديم </w:t>
      </w:r>
      <w:r w:rsidR="007A6C83" w:rsidRPr="00C74D00">
        <w:rPr>
          <w:rFonts w:ascii="Simplified Arabic" w:hAnsi="Simplified Arabic" w:cs="Simplified Arabic" w:hint="cs"/>
          <w:sz w:val="22"/>
          <w:rtl/>
          <w:lang w:bidi="ar-JO"/>
        </w:rPr>
        <w:t>المهام</w:t>
      </w:r>
      <w:r w:rsidRPr="00C74D00">
        <w:rPr>
          <w:rFonts w:ascii="Simplified Arabic" w:hAnsi="Simplified Arabic" w:cs="Simplified Arabic"/>
          <w:sz w:val="22"/>
          <w:rtl/>
          <w:lang w:bidi="ar-JO"/>
        </w:rPr>
        <w:t xml:space="preserve"> </w:t>
      </w:r>
      <w:r w:rsidR="00C74D00" w:rsidRPr="00C74D00">
        <w:rPr>
          <w:rFonts w:ascii="Simplified Arabic" w:hAnsi="Simplified Arabic" w:cs="Simplified Arabic" w:hint="cs"/>
          <w:sz w:val="22"/>
          <w:rtl/>
          <w:lang w:bidi="ar-JO"/>
        </w:rPr>
        <w:t>وتقديم</w:t>
      </w:r>
      <w:r w:rsidRPr="00C74D00">
        <w:rPr>
          <w:rFonts w:ascii="Simplified Arabic" w:hAnsi="Simplified Arabic" w:cs="Simplified Arabic"/>
          <w:sz w:val="22"/>
          <w:rtl/>
          <w:lang w:bidi="ar-JO"/>
        </w:rPr>
        <w:t xml:space="preserve"> التقرير</w:t>
      </w:r>
      <w:r w:rsidR="007A6C83" w:rsidRPr="00C74D00">
        <w:rPr>
          <w:rFonts w:ascii="Simplified Arabic" w:hAnsi="Simplified Arabic" w:cs="Simplified Arabic" w:hint="cs"/>
          <w:sz w:val="22"/>
          <w:rtl/>
          <w:lang w:bidi="ar-JO"/>
        </w:rPr>
        <w:t xml:space="preserve"> النهائي</w:t>
      </w:r>
      <w:r w:rsidRPr="00C74D00">
        <w:rPr>
          <w:rFonts w:ascii="Simplified Arabic" w:hAnsi="Simplified Arabic" w:cs="Simplified Arabic"/>
          <w:sz w:val="22"/>
          <w:rtl/>
          <w:lang w:bidi="ar-JO"/>
        </w:rPr>
        <w:t xml:space="preserve"> عن </w:t>
      </w:r>
      <w:r w:rsidR="007A6C83" w:rsidRPr="00C74D00">
        <w:rPr>
          <w:rFonts w:ascii="Simplified Arabic" w:hAnsi="Simplified Arabic" w:cs="Simplified Arabic" w:hint="cs"/>
          <w:sz w:val="22"/>
          <w:rtl/>
          <w:lang w:bidi="ar-JO"/>
        </w:rPr>
        <w:t xml:space="preserve">سير العمل في الخدمات </w:t>
      </w:r>
      <w:r w:rsidR="00DC562B">
        <w:rPr>
          <w:rFonts w:ascii="Simplified Arabic" w:hAnsi="Simplified Arabic" w:cs="Simplified Arabic" w:hint="cs"/>
          <w:sz w:val="22"/>
          <w:rtl/>
          <w:lang w:bidi="ar-JO"/>
        </w:rPr>
        <w:t>الاستشارية</w:t>
      </w:r>
      <w:r w:rsidR="00103AAA">
        <w:rPr>
          <w:rFonts w:ascii="Simplified Arabic" w:hAnsi="Simplified Arabic" w:cs="Simplified Arabic" w:hint="cs"/>
          <w:sz w:val="22"/>
          <w:rtl/>
          <w:lang w:bidi="ar-JO"/>
        </w:rPr>
        <w:t xml:space="preserve"> </w:t>
      </w:r>
      <w:r w:rsidR="007A6C83" w:rsidRPr="00C74D00">
        <w:rPr>
          <w:rFonts w:ascii="Simplified Arabic" w:hAnsi="Simplified Arabic" w:cs="Simplified Arabic" w:hint="cs"/>
          <w:sz w:val="22"/>
          <w:rtl/>
          <w:lang w:bidi="ar-JO"/>
        </w:rPr>
        <w:t>و</w:t>
      </w:r>
      <w:r w:rsidRPr="00C74D00">
        <w:rPr>
          <w:rFonts w:ascii="Simplified Arabic" w:hAnsi="Simplified Arabic" w:cs="Simplified Arabic" w:hint="cs"/>
          <w:sz w:val="22"/>
          <w:rtl/>
          <w:lang w:bidi="ar-JO"/>
        </w:rPr>
        <w:t xml:space="preserve">موافقة </w:t>
      </w:r>
      <w:r w:rsidR="007A6C83" w:rsidRPr="00C74D00">
        <w:rPr>
          <w:rFonts w:ascii="Simplified Arabic" w:hAnsi="Simplified Arabic" w:cs="Simplified Arabic" w:hint="cs"/>
          <w:sz w:val="22"/>
          <w:rtl/>
          <w:lang w:bidi="ar-JO"/>
        </w:rPr>
        <w:t>الجمعية</w:t>
      </w:r>
      <w:r w:rsidRPr="00C74D00">
        <w:rPr>
          <w:rFonts w:ascii="Simplified Arabic" w:hAnsi="Simplified Arabic" w:cs="Simplified Arabic" w:hint="cs"/>
          <w:sz w:val="22"/>
          <w:rtl/>
          <w:lang w:bidi="ar-JO"/>
        </w:rPr>
        <w:t xml:space="preserve"> عليه</w:t>
      </w:r>
      <w:r w:rsidR="009409FC">
        <w:rPr>
          <w:rFonts w:ascii="Simplified Arabic" w:hAnsi="Simplified Arabic" w:cs="Simplified Arabic" w:hint="cs"/>
          <w:sz w:val="22"/>
          <w:rtl/>
          <w:lang w:bidi="ar-JO"/>
        </w:rPr>
        <w:t xml:space="preserve"> وتقديم مطالبة مالية</w:t>
      </w:r>
      <w:r w:rsidRPr="00C74D00">
        <w:rPr>
          <w:rFonts w:ascii="Simplified Arabic" w:hAnsi="Simplified Arabic" w:cs="Simplified Arabic" w:hint="cs"/>
          <w:sz w:val="22"/>
          <w:rtl/>
          <w:lang w:bidi="ar-JO"/>
        </w:rPr>
        <w:t xml:space="preserve"> خلال </w:t>
      </w:r>
      <w:r w:rsidR="009409FC">
        <w:rPr>
          <w:rFonts w:ascii="Simplified Arabic" w:hAnsi="Simplified Arabic" w:cs="Simplified Arabic" w:hint="cs"/>
          <w:sz w:val="22"/>
          <w:rtl/>
          <w:lang w:bidi="ar-JO"/>
        </w:rPr>
        <w:t xml:space="preserve">30 </w:t>
      </w:r>
      <w:r w:rsidRPr="00C74D00">
        <w:rPr>
          <w:rFonts w:ascii="Simplified Arabic" w:hAnsi="Simplified Arabic" w:cs="Simplified Arabic" w:hint="cs"/>
          <w:sz w:val="22"/>
          <w:rtl/>
          <w:lang w:bidi="ar-JO"/>
        </w:rPr>
        <w:t xml:space="preserve">يوم من تاريخ تسليم التقرير </w:t>
      </w:r>
      <w:r w:rsidR="00C74D00" w:rsidRPr="00C74D00">
        <w:rPr>
          <w:rFonts w:ascii="Simplified Arabic" w:hAnsi="Simplified Arabic" w:cs="Simplified Arabic" w:hint="cs"/>
          <w:sz w:val="22"/>
          <w:rtl/>
          <w:lang w:bidi="ar-JO"/>
        </w:rPr>
        <w:t>والموافقة</w:t>
      </w:r>
      <w:r w:rsidRPr="00C74D00">
        <w:rPr>
          <w:rFonts w:ascii="Simplified Arabic" w:hAnsi="Simplified Arabic" w:cs="Simplified Arabic" w:hint="cs"/>
          <w:sz w:val="22"/>
          <w:rtl/>
          <w:lang w:bidi="ar-JO"/>
        </w:rPr>
        <w:t xml:space="preserve"> عليه</w:t>
      </w:r>
      <w:r w:rsidR="00C74D00">
        <w:rPr>
          <w:rFonts w:ascii="Simplified Arabic" w:hAnsi="Simplified Arabic" w:cs="Simplified Arabic" w:hint="cs"/>
          <w:sz w:val="22"/>
          <w:rtl/>
          <w:lang w:bidi="ar-JO"/>
        </w:rPr>
        <w:t>.</w:t>
      </w:r>
      <w:r w:rsidRPr="00C74D00">
        <w:rPr>
          <w:rFonts w:ascii="Simplified Arabic" w:hAnsi="Simplified Arabic" w:cs="Simplified Arabic"/>
          <w:sz w:val="22"/>
          <w:rtl/>
          <w:lang w:bidi="ar-JO"/>
        </w:rPr>
        <w:t xml:space="preserve"> </w:t>
      </w:r>
    </w:p>
    <w:p w14:paraId="0FB323EC" w14:textId="1EE5ECA2" w:rsidR="00BE03C3"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جميع عروض السعر التي لا تستوفي الشروط سيتم استثنائها من التقييم</w:t>
      </w:r>
      <w:r w:rsidR="00C74D00">
        <w:rPr>
          <w:rFonts w:ascii="Simplified Arabic" w:hAnsi="Simplified Arabic" w:cs="Simplified Arabic" w:hint="cs"/>
          <w:sz w:val="22"/>
          <w:rtl/>
          <w:lang w:bidi="ar-JO"/>
        </w:rPr>
        <w:t>.</w:t>
      </w:r>
    </w:p>
    <w:p w14:paraId="6675D2C6" w14:textId="71B42AE4" w:rsidR="00C409E2"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إذا وجد أي من العروض المقدمة نقصاً أو خطأ أو تناقض بين حساب جملة أي مبلغ وما يجب أن تكون عليه هذه الجملة بتطبيق السعر الموضوع لأي بند في جدول الكميات </w:t>
      </w:r>
      <w:r w:rsidR="007A6C83" w:rsidRPr="00C74D00">
        <w:rPr>
          <w:rFonts w:ascii="Simplified Arabic" w:hAnsi="Simplified Arabic" w:cs="Simplified Arabic" w:hint="cs"/>
          <w:sz w:val="22"/>
          <w:rtl/>
          <w:lang w:bidi="ar-JO"/>
        </w:rPr>
        <w:t>فالجمعية لها</w:t>
      </w:r>
      <w:r w:rsidRPr="00C74D00">
        <w:rPr>
          <w:rFonts w:ascii="Simplified Arabic" w:hAnsi="Simplified Arabic" w:cs="Simplified Arabic" w:hint="cs"/>
          <w:sz w:val="22"/>
          <w:rtl/>
          <w:lang w:bidi="ar-JO"/>
        </w:rPr>
        <w:t xml:space="preserve"> الحق في تعديل جملة المبلغ بما يتفق وتطبيق السعر الموضوع على الكمية الموضوعة لذلك البند وبالتالي تعديل حاصل الضرب أو مجموع السعر أو المبلغ المقدم وإذا حدث خلاف بين العدد المذكور بالأرقام كتابة بالحروف فتعتبر الكتابة بالحروف هي الملزمة وكذلك إذا حدث خطأ في جمع قيمة مختلف البنود فإن </w:t>
      </w:r>
      <w:r w:rsidR="007A6C83" w:rsidRPr="00C74D00">
        <w:rPr>
          <w:rFonts w:ascii="Simplified Arabic" w:hAnsi="Simplified Arabic" w:cs="Simplified Arabic" w:hint="cs"/>
          <w:sz w:val="22"/>
          <w:rtl/>
          <w:lang w:bidi="ar-JO"/>
        </w:rPr>
        <w:t>الجمعية</w:t>
      </w:r>
      <w:r w:rsidRPr="00C74D00">
        <w:rPr>
          <w:rFonts w:ascii="Simplified Arabic" w:hAnsi="Simplified Arabic" w:cs="Simplified Arabic" w:hint="cs"/>
          <w:sz w:val="22"/>
          <w:rtl/>
          <w:lang w:bidi="ar-JO"/>
        </w:rPr>
        <w:t xml:space="preserve"> </w:t>
      </w:r>
      <w:r w:rsidR="007A6C83" w:rsidRPr="00C74D00">
        <w:rPr>
          <w:rFonts w:ascii="Simplified Arabic" w:hAnsi="Simplified Arabic" w:cs="Simplified Arabic" w:hint="cs"/>
          <w:sz w:val="22"/>
          <w:rtl/>
          <w:lang w:bidi="ar-JO"/>
        </w:rPr>
        <w:t>لها</w:t>
      </w:r>
      <w:r w:rsidRPr="00C74D00">
        <w:rPr>
          <w:rFonts w:ascii="Simplified Arabic" w:hAnsi="Simplified Arabic" w:cs="Simplified Arabic" w:hint="cs"/>
          <w:sz w:val="22"/>
          <w:rtl/>
          <w:lang w:bidi="ar-JO"/>
        </w:rPr>
        <w:t xml:space="preserve"> الحق في تصحيح المجموع ويكون المجموع المصحح في مثل هذا الحال هو الملزم </w:t>
      </w:r>
      <w:r w:rsidR="00103AAA">
        <w:rPr>
          <w:rFonts w:ascii="Simplified Arabic" w:hAnsi="Simplified Arabic" w:cs="Simplified Arabic" w:hint="cs"/>
          <w:sz w:val="22"/>
          <w:rtl/>
          <w:lang w:bidi="ar-JO"/>
        </w:rPr>
        <w:t>للشركة.</w:t>
      </w:r>
    </w:p>
    <w:p w14:paraId="386E813F" w14:textId="65227C05" w:rsidR="007A6C83" w:rsidRDefault="007A6C83" w:rsidP="007A6C83">
      <w:pPr>
        <w:pStyle w:val="ListParagraph"/>
        <w:tabs>
          <w:tab w:val="left" w:pos="6311"/>
        </w:tabs>
        <w:bidi/>
        <w:spacing w:line="240" w:lineRule="auto"/>
        <w:jc w:val="both"/>
        <w:rPr>
          <w:rFonts w:ascii="Simplified Arabic" w:hAnsi="Simplified Arabic" w:cs="Simplified Arabic"/>
          <w:sz w:val="22"/>
          <w:rtl/>
          <w:lang w:bidi="ar-JO"/>
        </w:rPr>
      </w:pPr>
    </w:p>
    <w:p w14:paraId="76FCA893" w14:textId="1FC53AD1" w:rsidR="00C74D00" w:rsidRDefault="00C74D00" w:rsidP="00C74D00">
      <w:pPr>
        <w:pStyle w:val="ListParagraph"/>
        <w:tabs>
          <w:tab w:val="left" w:pos="6311"/>
        </w:tabs>
        <w:bidi/>
        <w:spacing w:line="240" w:lineRule="auto"/>
        <w:jc w:val="both"/>
        <w:rPr>
          <w:rFonts w:ascii="Simplified Arabic" w:hAnsi="Simplified Arabic" w:cs="Simplified Arabic"/>
          <w:sz w:val="22"/>
          <w:rtl/>
          <w:lang w:bidi="ar-JO"/>
        </w:rPr>
      </w:pPr>
    </w:p>
    <w:p w14:paraId="6C6E1573" w14:textId="77777777" w:rsidR="009B55C6" w:rsidRDefault="009B55C6" w:rsidP="009B55C6">
      <w:pPr>
        <w:pStyle w:val="ListParagraph"/>
        <w:tabs>
          <w:tab w:val="left" w:pos="6311"/>
        </w:tabs>
        <w:bidi/>
        <w:spacing w:line="240" w:lineRule="auto"/>
        <w:jc w:val="both"/>
        <w:rPr>
          <w:rFonts w:ascii="Simplified Arabic" w:hAnsi="Simplified Arabic" w:cs="Simplified Arabic"/>
          <w:sz w:val="22"/>
          <w:rtl/>
          <w:lang w:bidi="ar-JO"/>
        </w:rPr>
      </w:pPr>
    </w:p>
    <w:p w14:paraId="7591C797" w14:textId="74A2CFA8" w:rsidR="00C74D00" w:rsidRDefault="00C74D00" w:rsidP="00C74D00">
      <w:pPr>
        <w:pStyle w:val="ListParagraph"/>
        <w:tabs>
          <w:tab w:val="left" w:pos="6311"/>
        </w:tabs>
        <w:bidi/>
        <w:spacing w:line="240" w:lineRule="auto"/>
        <w:jc w:val="both"/>
        <w:rPr>
          <w:rFonts w:ascii="Simplified Arabic" w:hAnsi="Simplified Arabic" w:cs="Simplified Arabic"/>
          <w:sz w:val="22"/>
          <w:rtl/>
          <w:lang w:bidi="ar-JO"/>
        </w:rPr>
      </w:pPr>
    </w:p>
    <w:p w14:paraId="25055E23" w14:textId="3C23023A" w:rsidR="00C74D00" w:rsidRDefault="00C74D00" w:rsidP="00C74D00">
      <w:pPr>
        <w:pStyle w:val="ListParagraph"/>
        <w:tabs>
          <w:tab w:val="left" w:pos="6311"/>
        </w:tabs>
        <w:bidi/>
        <w:spacing w:line="240" w:lineRule="auto"/>
        <w:jc w:val="both"/>
        <w:rPr>
          <w:rFonts w:ascii="Simplified Arabic" w:hAnsi="Simplified Arabic" w:cs="Simplified Arabic"/>
          <w:sz w:val="22"/>
          <w:rtl/>
          <w:lang w:bidi="ar-JO"/>
        </w:rPr>
      </w:pPr>
    </w:p>
    <w:p w14:paraId="26193AB9" w14:textId="5F85401B" w:rsidR="00661502" w:rsidRDefault="00661502" w:rsidP="00661502">
      <w:pPr>
        <w:pStyle w:val="ListParagraph"/>
        <w:tabs>
          <w:tab w:val="left" w:pos="6311"/>
        </w:tabs>
        <w:bidi/>
        <w:spacing w:line="240" w:lineRule="auto"/>
        <w:jc w:val="both"/>
        <w:rPr>
          <w:rFonts w:ascii="Simplified Arabic" w:hAnsi="Simplified Arabic" w:cs="Simplified Arabic"/>
          <w:sz w:val="22"/>
          <w:rtl/>
          <w:lang w:bidi="ar-JO"/>
        </w:rPr>
      </w:pPr>
    </w:p>
    <w:p w14:paraId="15F92C05" w14:textId="131A77FD" w:rsidR="009409FC" w:rsidRDefault="009409FC" w:rsidP="009409FC">
      <w:pPr>
        <w:pStyle w:val="ListParagraph"/>
        <w:tabs>
          <w:tab w:val="left" w:pos="6311"/>
        </w:tabs>
        <w:bidi/>
        <w:spacing w:line="240" w:lineRule="auto"/>
        <w:jc w:val="both"/>
        <w:rPr>
          <w:rFonts w:ascii="Simplified Arabic" w:hAnsi="Simplified Arabic" w:cs="Simplified Arabic"/>
          <w:sz w:val="22"/>
          <w:rtl/>
          <w:lang w:bidi="ar-JO"/>
        </w:rPr>
      </w:pPr>
    </w:p>
    <w:p w14:paraId="7979D2EA" w14:textId="34D9A5D5" w:rsidR="009409FC" w:rsidRDefault="009409FC" w:rsidP="009409FC">
      <w:pPr>
        <w:pStyle w:val="ListParagraph"/>
        <w:tabs>
          <w:tab w:val="left" w:pos="6311"/>
        </w:tabs>
        <w:bidi/>
        <w:spacing w:line="240" w:lineRule="auto"/>
        <w:jc w:val="both"/>
        <w:rPr>
          <w:rFonts w:ascii="Simplified Arabic" w:hAnsi="Simplified Arabic" w:cs="Simplified Arabic"/>
          <w:sz w:val="22"/>
          <w:rtl/>
          <w:lang w:bidi="ar-JO"/>
        </w:rPr>
      </w:pPr>
    </w:p>
    <w:p w14:paraId="1CBB9E2C" w14:textId="77777777" w:rsidR="006B147E" w:rsidRDefault="006B147E" w:rsidP="006B147E">
      <w:pPr>
        <w:pStyle w:val="ListParagraph"/>
        <w:tabs>
          <w:tab w:val="left" w:pos="6311"/>
        </w:tabs>
        <w:bidi/>
        <w:spacing w:line="240" w:lineRule="auto"/>
        <w:jc w:val="both"/>
        <w:rPr>
          <w:rFonts w:ascii="Simplified Arabic" w:hAnsi="Simplified Arabic" w:cs="Simplified Arabic"/>
          <w:sz w:val="22"/>
          <w:rtl/>
          <w:lang w:bidi="ar-JO"/>
        </w:rPr>
      </w:pPr>
    </w:p>
    <w:p w14:paraId="48FA6BAF" w14:textId="77777777" w:rsidR="00661502" w:rsidRDefault="00661502" w:rsidP="00661502">
      <w:pPr>
        <w:pStyle w:val="ListParagraph"/>
        <w:tabs>
          <w:tab w:val="left" w:pos="6311"/>
        </w:tabs>
        <w:bidi/>
        <w:spacing w:line="240" w:lineRule="auto"/>
        <w:jc w:val="both"/>
        <w:rPr>
          <w:rFonts w:ascii="Simplified Arabic" w:hAnsi="Simplified Arabic" w:cs="Simplified Arabic"/>
          <w:sz w:val="22"/>
          <w:rtl/>
          <w:lang w:bidi="ar-JO"/>
        </w:rPr>
      </w:pPr>
    </w:p>
    <w:p w14:paraId="482CB2EA" w14:textId="77777777" w:rsidR="00C74D00" w:rsidRPr="007A6C83" w:rsidRDefault="00C74D00" w:rsidP="00C74D00">
      <w:pPr>
        <w:pStyle w:val="ListParagraph"/>
        <w:tabs>
          <w:tab w:val="left" w:pos="6311"/>
        </w:tabs>
        <w:bidi/>
        <w:spacing w:line="240" w:lineRule="auto"/>
        <w:jc w:val="both"/>
        <w:rPr>
          <w:rFonts w:asciiTheme="majorBidi" w:eastAsiaTheme="minorHAnsi" w:hAnsiTheme="majorBidi" w:cstheme="majorBidi"/>
          <w:sz w:val="10"/>
          <w:szCs w:val="10"/>
          <w:rtl/>
          <w:lang w:eastAsia="en-US"/>
        </w:rPr>
      </w:pPr>
    </w:p>
    <w:p w14:paraId="02611BD1" w14:textId="053E3697" w:rsidR="00C409E2" w:rsidRPr="00C74D00" w:rsidRDefault="00C74D00" w:rsidP="00C74D00">
      <w:pPr>
        <w:tabs>
          <w:tab w:val="right" w:pos="386"/>
        </w:tabs>
        <w:spacing w:line="240" w:lineRule="auto"/>
        <w:jc w:val="both"/>
        <w:rPr>
          <w:rFonts w:asciiTheme="majorBidi" w:hAnsiTheme="majorBidi" w:cstheme="majorBidi"/>
          <w:b/>
          <w:bCs/>
          <w:szCs w:val="24"/>
        </w:rPr>
      </w:pPr>
      <w:r>
        <w:rPr>
          <w:rFonts w:asciiTheme="majorBidi" w:hAnsiTheme="majorBidi" w:cstheme="majorBidi" w:hint="cs"/>
          <w:b/>
          <w:bCs/>
          <w:szCs w:val="24"/>
          <w:rtl/>
        </w:rPr>
        <w:t xml:space="preserve">3.5 </w:t>
      </w:r>
      <w:r w:rsidR="00C409E2" w:rsidRPr="00C74D00">
        <w:rPr>
          <w:rFonts w:asciiTheme="majorBidi" w:hAnsiTheme="majorBidi" w:cstheme="majorBidi" w:hint="cs"/>
          <w:b/>
          <w:bCs/>
          <w:szCs w:val="24"/>
          <w:rtl/>
        </w:rPr>
        <w:t xml:space="preserve">تعليمات </w:t>
      </w:r>
      <w:r w:rsidR="009B55C6" w:rsidRPr="00C74D00">
        <w:rPr>
          <w:rFonts w:asciiTheme="majorBidi" w:hAnsiTheme="majorBidi" w:cstheme="majorBidi" w:hint="cs"/>
          <w:b/>
          <w:bCs/>
          <w:szCs w:val="24"/>
          <w:rtl/>
        </w:rPr>
        <w:t>التقديم:</w:t>
      </w:r>
      <w:r w:rsidR="00C409E2" w:rsidRPr="00C74D00">
        <w:rPr>
          <w:rFonts w:asciiTheme="majorBidi" w:hAnsiTheme="majorBidi" w:cstheme="majorBidi" w:hint="cs"/>
          <w:b/>
          <w:bCs/>
          <w:szCs w:val="24"/>
          <w:rtl/>
        </w:rPr>
        <w:t xml:space="preserve"> </w:t>
      </w:r>
    </w:p>
    <w:p w14:paraId="6274D0CE" w14:textId="77777777" w:rsidR="007A6C83" w:rsidRPr="007A6C83" w:rsidRDefault="007A6C83" w:rsidP="007A6C83">
      <w:pPr>
        <w:pStyle w:val="ListParagraph"/>
        <w:tabs>
          <w:tab w:val="right" w:pos="630"/>
        </w:tabs>
        <w:bidi/>
        <w:spacing w:line="276" w:lineRule="auto"/>
        <w:jc w:val="lowKashida"/>
        <w:rPr>
          <w:rFonts w:asciiTheme="majorBidi" w:hAnsiTheme="majorBidi" w:cstheme="majorBidi"/>
          <w:b/>
          <w:bCs/>
          <w:sz w:val="12"/>
          <w:szCs w:val="12"/>
          <w:u w:val="single"/>
          <w:rtl/>
        </w:rPr>
      </w:pPr>
    </w:p>
    <w:p w14:paraId="330498FF" w14:textId="3BF1583D" w:rsidR="00C409E2" w:rsidRPr="00C1200F" w:rsidRDefault="00C409E2" w:rsidP="00C1200F">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يتم تسليم عروض السعر باليد في مقر </w:t>
      </w:r>
      <w:r w:rsidR="007A6C83" w:rsidRPr="00C74D00">
        <w:rPr>
          <w:rFonts w:ascii="Simplified Arabic" w:hAnsi="Simplified Arabic" w:cs="Simplified Arabic" w:hint="cs"/>
          <w:sz w:val="22"/>
          <w:rtl/>
          <w:lang w:bidi="ar-JO"/>
        </w:rPr>
        <w:t xml:space="preserve">جمعية </w:t>
      </w:r>
      <w:r w:rsidR="009B55C6">
        <w:rPr>
          <w:rFonts w:ascii="Simplified Arabic" w:hAnsi="Simplified Arabic" w:cs="Simplified Arabic" w:hint="cs"/>
          <w:sz w:val="22"/>
          <w:rtl/>
          <w:lang w:bidi="ar-JO"/>
        </w:rPr>
        <w:t xml:space="preserve">الدراسات النسوية التنموية الفلسطينية الكائن في شارع </w:t>
      </w:r>
      <w:r w:rsidR="00BB749E">
        <w:rPr>
          <w:rFonts w:ascii="Simplified Arabic" w:hAnsi="Simplified Arabic" w:cs="Simplified Arabic" w:hint="cs"/>
          <w:sz w:val="22"/>
          <w:rtl/>
          <w:lang w:bidi="ar-JO"/>
        </w:rPr>
        <w:t xml:space="preserve">عايدية، مفترق الدنف بجانب صيدلية السعيد، </w:t>
      </w:r>
      <w:r w:rsidR="007A6C83" w:rsidRPr="00C74D00">
        <w:rPr>
          <w:rFonts w:ascii="Simplified Arabic" w:hAnsi="Simplified Arabic" w:cs="Simplified Arabic" w:hint="cs"/>
          <w:sz w:val="22"/>
          <w:rtl/>
          <w:lang w:bidi="ar-JO"/>
        </w:rPr>
        <w:t>و</w:t>
      </w:r>
      <w:r w:rsidRPr="00C74D00">
        <w:rPr>
          <w:rFonts w:ascii="Simplified Arabic" w:hAnsi="Simplified Arabic" w:cs="Simplified Arabic" w:hint="cs"/>
          <w:sz w:val="22"/>
          <w:rtl/>
          <w:lang w:bidi="ar-JO"/>
        </w:rPr>
        <w:t xml:space="preserve">ذلك خلال </w:t>
      </w:r>
      <w:r w:rsidR="007A6C83" w:rsidRPr="00C74D00">
        <w:rPr>
          <w:rFonts w:ascii="Simplified Arabic" w:hAnsi="Simplified Arabic" w:cs="Simplified Arabic" w:hint="cs"/>
          <w:sz w:val="22"/>
          <w:rtl/>
          <w:lang w:bidi="ar-JO"/>
        </w:rPr>
        <w:t>أوقات الدوام الرسمية من الأحد و</w:t>
      </w:r>
      <w:r w:rsidRPr="00C74D00">
        <w:rPr>
          <w:rFonts w:ascii="Simplified Arabic" w:hAnsi="Simplified Arabic" w:cs="Simplified Arabic" w:hint="cs"/>
          <w:sz w:val="22"/>
          <w:rtl/>
          <w:lang w:bidi="ar-JO"/>
        </w:rPr>
        <w:t>حتى الخميس من كل أ</w:t>
      </w:r>
      <w:r w:rsidR="007A6C83" w:rsidRPr="00C74D00">
        <w:rPr>
          <w:rFonts w:ascii="Simplified Arabic" w:hAnsi="Simplified Arabic" w:cs="Simplified Arabic" w:hint="cs"/>
          <w:sz w:val="22"/>
          <w:rtl/>
          <w:lang w:bidi="ar-JO"/>
        </w:rPr>
        <w:t>سبوع من الساعة الثامنة صباحاً و</w:t>
      </w:r>
      <w:r w:rsidRPr="00C74D00">
        <w:rPr>
          <w:rFonts w:ascii="Simplified Arabic" w:hAnsi="Simplified Arabic" w:cs="Simplified Arabic" w:hint="cs"/>
          <w:sz w:val="22"/>
          <w:rtl/>
          <w:lang w:bidi="ar-JO"/>
        </w:rPr>
        <w:t xml:space="preserve">حتى الساعة الثالثة مساءاً مع العلم أن أيام الجمعة </w:t>
      </w:r>
      <w:r w:rsidR="009B55C6" w:rsidRPr="00C74D00">
        <w:rPr>
          <w:rFonts w:ascii="Simplified Arabic" w:hAnsi="Simplified Arabic" w:cs="Simplified Arabic" w:hint="cs"/>
          <w:sz w:val="22"/>
          <w:rtl/>
          <w:lang w:bidi="ar-JO"/>
        </w:rPr>
        <w:t>والسبت</w:t>
      </w:r>
      <w:r w:rsidRPr="00C74D00">
        <w:rPr>
          <w:rFonts w:ascii="Simplified Arabic" w:hAnsi="Simplified Arabic" w:cs="Simplified Arabic" w:hint="cs"/>
          <w:sz w:val="22"/>
          <w:rtl/>
          <w:lang w:bidi="ar-JO"/>
        </w:rPr>
        <w:t xml:space="preserve"> أيام عطلة </w:t>
      </w:r>
      <w:r w:rsidR="009B55C6" w:rsidRPr="00C74D00">
        <w:rPr>
          <w:rFonts w:ascii="Simplified Arabic" w:hAnsi="Simplified Arabic" w:cs="Simplified Arabic" w:hint="cs"/>
          <w:sz w:val="22"/>
          <w:rtl/>
          <w:lang w:bidi="ar-JO"/>
        </w:rPr>
        <w:t>رسمية.</w:t>
      </w:r>
      <w:r w:rsidRPr="00C74D00">
        <w:rPr>
          <w:rFonts w:ascii="Simplified Arabic" w:hAnsi="Simplified Arabic" w:cs="Simplified Arabic" w:hint="cs"/>
          <w:sz w:val="22"/>
          <w:rtl/>
          <w:lang w:bidi="ar-JO"/>
        </w:rPr>
        <w:t xml:space="preserve"> </w:t>
      </w:r>
    </w:p>
    <w:p w14:paraId="6BD3C282" w14:textId="4DC5A519" w:rsidR="00C409E2" w:rsidRPr="009B55C6" w:rsidRDefault="00C409E2" w:rsidP="009B55C6">
      <w:pPr>
        <w:pStyle w:val="ListParagraph"/>
        <w:numPr>
          <w:ilvl w:val="0"/>
          <w:numId w:val="36"/>
        </w:numPr>
        <w:bidi/>
        <w:spacing w:line="240" w:lineRule="auto"/>
        <w:jc w:val="both"/>
        <w:rPr>
          <w:rFonts w:ascii="Simplified Arabic" w:hAnsi="Simplified Arabic" w:cs="Simplified Arabic"/>
          <w:sz w:val="22"/>
          <w:rtl/>
          <w:lang w:bidi="ar-JO"/>
        </w:rPr>
      </w:pPr>
      <w:r w:rsidRPr="00C74D00">
        <w:rPr>
          <w:rFonts w:ascii="Simplified Arabic" w:hAnsi="Simplified Arabic" w:cs="Simplified Arabic" w:hint="cs"/>
          <w:sz w:val="22"/>
          <w:rtl/>
          <w:lang w:bidi="ar-JO"/>
        </w:rPr>
        <w:t xml:space="preserve">يسلم عرض السعر في ظرف مغلق مختوم بحيث يحتوي الظرف نسخة </w:t>
      </w:r>
      <w:r w:rsidR="007A6C83" w:rsidRPr="00C74D00">
        <w:rPr>
          <w:rFonts w:ascii="Simplified Arabic" w:hAnsi="Simplified Arabic" w:cs="Simplified Arabic" w:hint="cs"/>
          <w:sz w:val="22"/>
          <w:rtl/>
          <w:lang w:bidi="ar-JO"/>
        </w:rPr>
        <w:t>ورقية</w:t>
      </w:r>
      <w:r w:rsidRPr="00C74D00">
        <w:rPr>
          <w:rFonts w:ascii="Simplified Arabic" w:hAnsi="Simplified Arabic" w:cs="Simplified Arabic" w:hint="cs"/>
          <w:sz w:val="22"/>
          <w:rtl/>
          <w:lang w:bidi="ar-JO"/>
        </w:rPr>
        <w:t xml:space="preserve"> مطبوعة </w:t>
      </w:r>
      <w:r w:rsidR="009B55C6" w:rsidRPr="00C74D00">
        <w:rPr>
          <w:rFonts w:ascii="Simplified Arabic" w:hAnsi="Simplified Arabic" w:cs="Simplified Arabic" w:hint="cs"/>
          <w:sz w:val="22"/>
          <w:rtl/>
          <w:lang w:bidi="ar-JO"/>
        </w:rPr>
        <w:t>وموقعة</w:t>
      </w:r>
      <w:r w:rsidRPr="00C74D00">
        <w:rPr>
          <w:rFonts w:ascii="Simplified Arabic" w:hAnsi="Simplified Arabic" w:cs="Simplified Arabic" w:hint="cs"/>
          <w:sz w:val="22"/>
          <w:rtl/>
          <w:lang w:bidi="ar-JO"/>
        </w:rPr>
        <w:t xml:space="preserve"> من </w:t>
      </w:r>
      <w:r w:rsidR="00DC562B">
        <w:rPr>
          <w:rFonts w:ascii="Simplified Arabic" w:hAnsi="Simplified Arabic" w:cs="Simplified Arabic" w:hint="cs"/>
          <w:sz w:val="22"/>
          <w:rtl/>
          <w:lang w:bidi="ar-JO"/>
        </w:rPr>
        <w:t>الشركة الاستشارية</w:t>
      </w:r>
      <w:r w:rsidRPr="00C74D00">
        <w:rPr>
          <w:rFonts w:ascii="Simplified Arabic" w:hAnsi="Simplified Arabic" w:cs="Simplified Arabic" w:hint="cs"/>
          <w:sz w:val="22"/>
          <w:rtl/>
          <w:lang w:bidi="ar-JO"/>
        </w:rPr>
        <w:t xml:space="preserve"> ويكتب من الخارج (عرض سعر </w:t>
      </w:r>
      <w:r w:rsidR="00E60186">
        <w:rPr>
          <w:rFonts w:ascii="Simplified Arabic" w:hAnsi="Simplified Arabic" w:cs="Simplified Arabic"/>
          <w:sz w:val="22"/>
          <w:lang w:bidi="ar-JO"/>
        </w:rPr>
        <w:t>012</w:t>
      </w:r>
      <w:r w:rsidR="009409FC">
        <w:rPr>
          <w:rFonts w:ascii="Simplified Arabic" w:hAnsi="Simplified Arabic" w:cs="Simplified Arabic" w:hint="cs"/>
          <w:sz w:val="22"/>
          <w:rtl/>
          <w:lang w:bidi="ar-JO"/>
        </w:rPr>
        <w:t>/</w:t>
      </w:r>
      <w:r w:rsidR="00132A6A">
        <w:rPr>
          <w:rFonts w:ascii="Simplified Arabic" w:hAnsi="Simplified Arabic" w:cs="Simplified Arabic" w:hint="cs"/>
          <w:sz w:val="22"/>
          <w:rtl/>
          <w:lang w:bidi="ar-JO"/>
        </w:rPr>
        <w:t>2022</w:t>
      </w:r>
      <w:r w:rsidRPr="009B55C6">
        <w:rPr>
          <w:rFonts w:ascii="Simplified Arabic" w:hAnsi="Simplified Arabic" w:cs="Simplified Arabic" w:hint="cs"/>
          <w:rtl/>
          <w:lang w:bidi="ar-JO"/>
        </w:rPr>
        <w:t>).</w:t>
      </w:r>
    </w:p>
    <w:p w14:paraId="3A0FB821" w14:textId="50726413" w:rsidR="00C74D00" w:rsidRPr="00486B36" w:rsidRDefault="00C409E2" w:rsidP="00486B36">
      <w:pPr>
        <w:pStyle w:val="ListParagraph"/>
        <w:numPr>
          <w:ilvl w:val="0"/>
          <w:numId w:val="36"/>
        </w:numPr>
        <w:bidi/>
        <w:spacing w:line="240" w:lineRule="auto"/>
        <w:jc w:val="both"/>
        <w:rPr>
          <w:rFonts w:ascii="Simplified Arabic" w:hAnsi="Simplified Arabic" w:cs="Simplified Arabic"/>
          <w:sz w:val="22"/>
          <w:rtl/>
          <w:lang w:bidi="ar-JO"/>
        </w:rPr>
      </w:pPr>
      <w:r w:rsidRPr="00C74D00">
        <w:rPr>
          <w:rFonts w:ascii="Simplified Arabic" w:hAnsi="Simplified Arabic" w:cs="Simplified Arabic" w:hint="cs"/>
          <w:sz w:val="22"/>
          <w:rtl/>
          <w:lang w:bidi="ar-JO"/>
        </w:rPr>
        <w:t xml:space="preserve">آخر موعد لاستلام عروض السعر </w:t>
      </w:r>
      <w:r w:rsidRPr="00FE4E01">
        <w:rPr>
          <w:rFonts w:ascii="Simplified Arabic" w:hAnsi="Simplified Arabic" w:cs="Simplified Arabic" w:hint="cs"/>
          <w:sz w:val="22"/>
          <w:rtl/>
          <w:lang w:bidi="ar-JO"/>
        </w:rPr>
        <w:t xml:space="preserve">يوم </w:t>
      </w:r>
      <w:r w:rsidR="00426D87" w:rsidRPr="00486B36">
        <w:rPr>
          <w:rFonts w:ascii="Simplified Arabic" w:hAnsi="Simplified Arabic" w:cs="Simplified Arabic" w:hint="cs"/>
          <w:sz w:val="22"/>
          <w:rtl/>
        </w:rPr>
        <w:t>الخميس</w:t>
      </w:r>
      <w:r w:rsidR="00FE4E01">
        <w:rPr>
          <w:rFonts w:ascii="Simplified Arabic" w:hAnsi="Simplified Arabic" w:cs="Simplified Arabic" w:hint="cs"/>
          <w:sz w:val="22"/>
          <w:rtl/>
        </w:rPr>
        <w:t xml:space="preserve"> </w:t>
      </w:r>
      <w:r w:rsidRPr="00FE4E01">
        <w:rPr>
          <w:rFonts w:ascii="Simplified Arabic" w:hAnsi="Simplified Arabic" w:cs="Simplified Arabic" w:hint="cs"/>
          <w:sz w:val="22"/>
          <w:rtl/>
          <w:lang w:bidi="ar-JO"/>
        </w:rPr>
        <w:t xml:space="preserve">الموافق </w:t>
      </w:r>
      <w:r w:rsidR="00E60186">
        <w:rPr>
          <w:rFonts w:ascii="Simplified Arabic" w:hAnsi="Simplified Arabic" w:cs="Simplified Arabic"/>
          <w:sz w:val="22"/>
          <w:lang w:bidi="ar-JO"/>
        </w:rPr>
        <w:t>08</w:t>
      </w:r>
      <w:r w:rsidRPr="00FE4E01">
        <w:rPr>
          <w:rFonts w:ascii="Simplified Arabic" w:hAnsi="Simplified Arabic" w:cs="Simplified Arabic" w:hint="cs"/>
          <w:sz w:val="22"/>
          <w:rtl/>
          <w:lang w:bidi="ar-JO"/>
        </w:rPr>
        <w:t>/</w:t>
      </w:r>
      <w:r w:rsidR="00E60186">
        <w:rPr>
          <w:rFonts w:ascii="Simplified Arabic" w:hAnsi="Simplified Arabic" w:cs="Simplified Arabic"/>
          <w:sz w:val="22"/>
          <w:lang w:bidi="ar-JO"/>
        </w:rPr>
        <w:t>09</w:t>
      </w:r>
      <w:r w:rsidRPr="00FE4E01">
        <w:rPr>
          <w:rFonts w:ascii="Simplified Arabic" w:hAnsi="Simplified Arabic" w:cs="Simplified Arabic" w:hint="cs"/>
          <w:sz w:val="22"/>
          <w:rtl/>
          <w:lang w:bidi="ar-JO"/>
        </w:rPr>
        <w:t>/</w:t>
      </w:r>
      <w:r w:rsidR="00132A6A">
        <w:rPr>
          <w:rFonts w:ascii="Simplified Arabic" w:hAnsi="Simplified Arabic" w:cs="Simplified Arabic" w:hint="cs"/>
          <w:sz w:val="22"/>
          <w:rtl/>
          <w:lang w:bidi="ar-JO"/>
        </w:rPr>
        <w:t>2022</w:t>
      </w:r>
      <w:r w:rsidRPr="00C74D00">
        <w:rPr>
          <w:rFonts w:ascii="Simplified Arabic" w:hAnsi="Simplified Arabic" w:cs="Simplified Arabic" w:hint="cs"/>
          <w:sz w:val="22"/>
          <w:rtl/>
          <w:lang w:bidi="ar-JO"/>
        </w:rPr>
        <w:t xml:space="preserve"> الساعة الواحدة </w:t>
      </w:r>
      <w:r w:rsidR="009B55C6" w:rsidRPr="00C74D00">
        <w:rPr>
          <w:rFonts w:ascii="Simplified Arabic" w:hAnsi="Simplified Arabic" w:cs="Simplified Arabic" w:hint="cs"/>
          <w:sz w:val="22"/>
          <w:rtl/>
          <w:lang w:bidi="ar-JO"/>
        </w:rPr>
        <w:t>ظهراً.</w:t>
      </w:r>
    </w:p>
    <w:p w14:paraId="34480438" w14:textId="0300400C" w:rsidR="00C409E2" w:rsidRPr="00C74D00" w:rsidRDefault="00E35181" w:rsidP="00C74D00">
      <w:pPr>
        <w:pStyle w:val="ListParagraph"/>
        <w:numPr>
          <w:ilvl w:val="0"/>
          <w:numId w:val="36"/>
        </w:numPr>
        <w:bidi/>
        <w:spacing w:line="240" w:lineRule="auto"/>
        <w:jc w:val="both"/>
        <w:rPr>
          <w:rFonts w:ascii="Simplified Arabic" w:hAnsi="Simplified Arabic" w:cs="Simplified Arabic"/>
          <w:sz w:val="22"/>
          <w:rtl/>
          <w:lang w:bidi="ar-JO"/>
        </w:rPr>
      </w:pPr>
      <w:r w:rsidRPr="00C74D00">
        <w:rPr>
          <w:rFonts w:ascii="Simplified Arabic" w:hAnsi="Simplified Arabic" w:cs="Simplified Arabic" w:hint="cs"/>
          <w:sz w:val="22"/>
          <w:rtl/>
          <w:lang w:bidi="ar-JO"/>
        </w:rPr>
        <w:t>تعتذر الجمعية</w:t>
      </w:r>
      <w:r w:rsidR="00C409E2" w:rsidRPr="00C74D00">
        <w:rPr>
          <w:rFonts w:ascii="Simplified Arabic" w:hAnsi="Simplified Arabic" w:cs="Simplified Arabic" w:hint="cs"/>
          <w:sz w:val="22"/>
          <w:rtl/>
          <w:lang w:bidi="ar-JO"/>
        </w:rPr>
        <w:t xml:space="preserve"> مسبقاً من </w:t>
      </w:r>
      <w:r w:rsidR="007F2957">
        <w:rPr>
          <w:rFonts w:ascii="Simplified Arabic" w:hAnsi="Simplified Arabic" w:cs="Simplified Arabic" w:hint="cs"/>
          <w:sz w:val="22"/>
          <w:rtl/>
          <w:lang w:bidi="ar-JO"/>
        </w:rPr>
        <w:t>الشركات الاستشارية</w:t>
      </w:r>
      <w:r w:rsidR="00C409E2" w:rsidRPr="00C74D00">
        <w:rPr>
          <w:rFonts w:ascii="Simplified Arabic" w:hAnsi="Simplified Arabic" w:cs="Simplified Arabic" w:hint="cs"/>
          <w:sz w:val="22"/>
          <w:rtl/>
          <w:lang w:bidi="ar-JO"/>
        </w:rPr>
        <w:t xml:space="preserve"> </w:t>
      </w:r>
      <w:r w:rsidR="007F2957">
        <w:rPr>
          <w:rFonts w:ascii="Simplified Arabic" w:hAnsi="Simplified Arabic" w:cs="Simplified Arabic" w:hint="cs"/>
          <w:sz w:val="22"/>
          <w:rtl/>
          <w:lang w:bidi="ar-JO"/>
        </w:rPr>
        <w:t>التي</w:t>
      </w:r>
      <w:r w:rsidR="00C409E2" w:rsidRPr="00C74D00">
        <w:rPr>
          <w:rFonts w:ascii="Simplified Arabic" w:hAnsi="Simplified Arabic" w:cs="Simplified Arabic" w:hint="cs"/>
          <w:sz w:val="22"/>
          <w:rtl/>
          <w:lang w:bidi="ar-JO"/>
        </w:rPr>
        <w:t xml:space="preserve"> من الممكن </w:t>
      </w:r>
      <w:r w:rsidR="009B55C6" w:rsidRPr="00C74D00">
        <w:rPr>
          <w:rFonts w:ascii="Simplified Arabic" w:hAnsi="Simplified Arabic" w:cs="Simplified Arabic" w:hint="cs"/>
          <w:sz w:val="22"/>
          <w:rtl/>
          <w:lang w:bidi="ar-JO"/>
        </w:rPr>
        <w:t>ألا</w:t>
      </w:r>
      <w:r w:rsidR="00C409E2" w:rsidRPr="00C74D00">
        <w:rPr>
          <w:rFonts w:ascii="Simplified Arabic" w:hAnsi="Simplified Arabic" w:cs="Simplified Arabic" w:hint="cs"/>
          <w:sz w:val="22"/>
          <w:rtl/>
          <w:lang w:bidi="ar-JO"/>
        </w:rPr>
        <w:t xml:space="preserve"> يتم ترسية العرض عليه</w:t>
      </w:r>
      <w:r w:rsidR="007F2957">
        <w:rPr>
          <w:rFonts w:ascii="Simplified Arabic" w:hAnsi="Simplified Arabic" w:cs="Simplified Arabic" w:hint="cs"/>
          <w:sz w:val="22"/>
          <w:rtl/>
          <w:lang w:bidi="ar-JO"/>
        </w:rPr>
        <w:t xml:space="preserve">ا </w:t>
      </w:r>
      <w:r w:rsidR="00C409E2" w:rsidRPr="00C74D00">
        <w:rPr>
          <w:rFonts w:ascii="Simplified Arabic" w:hAnsi="Simplified Arabic" w:cs="Simplified Arabic" w:hint="cs"/>
          <w:sz w:val="22"/>
          <w:rtl/>
          <w:lang w:bidi="ar-JO"/>
        </w:rPr>
        <w:t xml:space="preserve">حيث سيتم الاتصال فقط على </w:t>
      </w:r>
      <w:r w:rsidR="00DC562B">
        <w:rPr>
          <w:rFonts w:ascii="Simplified Arabic" w:hAnsi="Simplified Arabic" w:cs="Simplified Arabic" w:hint="cs"/>
          <w:sz w:val="22"/>
          <w:rtl/>
          <w:lang w:bidi="ar-JO"/>
        </w:rPr>
        <w:t xml:space="preserve">الشركة </w:t>
      </w:r>
      <w:r w:rsidR="007F2957">
        <w:rPr>
          <w:rFonts w:ascii="Simplified Arabic" w:hAnsi="Simplified Arabic" w:cs="Simplified Arabic" w:hint="cs"/>
          <w:sz w:val="22"/>
          <w:rtl/>
          <w:lang w:bidi="ar-JO"/>
        </w:rPr>
        <w:t>الاستشارية التي</w:t>
      </w:r>
      <w:r w:rsidR="00C409E2" w:rsidRPr="00C74D00">
        <w:rPr>
          <w:rFonts w:ascii="Simplified Arabic" w:hAnsi="Simplified Arabic" w:cs="Simplified Arabic" w:hint="cs"/>
          <w:sz w:val="22"/>
          <w:rtl/>
          <w:lang w:bidi="ar-JO"/>
        </w:rPr>
        <w:t xml:space="preserve"> سيتم اختياره</w:t>
      </w:r>
      <w:r w:rsidR="007F2957">
        <w:rPr>
          <w:rFonts w:ascii="Simplified Arabic" w:hAnsi="Simplified Arabic" w:cs="Simplified Arabic" w:hint="cs"/>
          <w:sz w:val="22"/>
          <w:rtl/>
          <w:lang w:bidi="ar-JO"/>
        </w:rPr>
        <w:t>ا</w:t>
      </w:r>
      <w:r w:rsidR="00C409E2" w:rsidRPr="00C74D00">
        <w:rPr>
          <w:rFonts w:ascii="Simplified Arabic" w:hAnsi="Simplified Arabic" w:cs="Simplified Arabic" w:hint="cs"/>
          <w:sz w:val="22"/>
          <w:rtl/>
          <w:lang w:bidi="ar-JO"/>
        </w:rPr>
        <w:t xml:space="preserve"> مع العلم بأن العروض الغير مستوفية للشروط لن تدخل في عملية </w:t>
      </w:r>
      <w:r w:rsidR="009B55C6" w:rsidRPr="00C74D00">
        <w:rPr>
          <w:rFonts w:ascii="Simplified Arabic" w:hAnsi="Simplified Arabic" w:cs="Simplified Arabic" w:hint="cs"/>
          <w:sz w:val="22"/>
          <w:rtl/>
          <w:lang w:bidi="ar-JO"/>
        </w:rPr>
        <w:t>التقييم.</w:t>
      </w:r>
      <w:r w:rsidR="00C409E2" w:rsidRPr="00C74D00">
        <w:rPr>
          <w:rFonts w:ascii="Simplified Arabic" w:hAnsi="Simplified Arabic" w:cs="Simplified Arabic" w:hint="cs"/>
          <w:sz w:val="22"/>
          <w:rtl/>
          <w:lang w:bidi="ar-JO"/>
        </w:rPr>
        <w:t xml:space="preserve"> </w:t>
      </w:r>
    </w:p>
    <w:p w14:paraId="49D6A2BF" w14:textId="68F06B1A" w:rsidR="00C409E2" w:rsidRPr="00C74D00" w:rsidRDefault="00C409E2" w:rsidP="00C74D00">
      <w:pPr>
        <w:pStyle w:val="ListParagraph"/>
        <w:numPr>
          <w:ilvl w:val="0"/>
          <w:numId w:val="36"/>
        </w:numPr>
        <w:bidi/>
        <w:spacing w:line="240" w:lineRule="auto"/>
        <w:jc w:val="both"/>
        <w:rPr>
          <w:rFonts w:ascii="Simplified Arabic" w:hAnsi="Simplified Arabic" w:cs="Simplified Arabic"/>
          <w:sz w:val="22"/>
          <w:lang w:bidi="ar-JO"/>
        </w:rPr>
      </w:pPr>
      <w:r w:rsidRPr="00C74D00">
        <w:rPr>
          <w:rFonts w:ascii="Simplified Arabic" w:hAnsi="Simplified Arabic" w:cs="Simplified Arabic" w:hint="cs"/>
          <w:sz w:val="22"/>
          <w:rtl/>
          <w:lang w:bidi="ar-JO"/>
        </w:rPr>
        <w:t xml:space="preserve">للمعلومات </w:t>
      </w:r>
      <w:r w:rsidR="009B55C6" w:rsidRPr="00C74D00">
        <w:rPr>
          <w:rFonts w:ascii="Simplified Arabic" w:hAnsi="Simplified Arabic" w:cs="Simplified Arabic" w:hint="cs"/>
          <w:sz w:val="22"/>
          <w:rtl/>
          <w:lang w:bidi="ar-JO"/>
        </w:rPr>
        <w:t>والاستفسار</w:t>
      </w:r>
      <w:r w:rsidRPr="00C74D00">
        <w:rPr>
          <w:rFonts w:ascii="Simplified Arabic" w:hAnsi="Simplified Arabic" w:cs="Simplified Arabic" w:hint="cs"/>
          <w:sz w:val="22"/>
          <w:rtl/>
          <w:lang w:bidi="ar-JO"/>
        </w:rPr>
        <w:t xml:space="preserve"> يرجى الاتصال على جوال رقم</w:t>
      </w:r>
      <w:r w:rsidR="009B55C6">
        <w:rPr>
          <w:rFonts w:ascii="Simplified Arabic" w:hAnsi="Simplified Arabic" w:cs="Simplified Arabic" w:hint="cs"/>
          <w:sz w:val="22"/>
          <w:rtl/>
          <w:lang w:bidi="ar-JO"/>
        </w:rPr>
        <w:t xml:space="preserve"> 0597815777 </w:t>
      </w:r>
      <w:r w:rsidR="009B55C6">
        <w:rPr>
          <w:rFonts w:ascii="Simplified Arabic" w:hAnsi="Simplified Arabic" w:cs="Simplified Arabic" w:hint="cs"/>
          <w:sz w:val="22"/>
          <w:rtl/>
        </w:rPr>
        <w:t xml:space="preserve">او عبر البريد الالكتروني: </w:t>
      </w:r>
      <w:hyperlink r:id="rId8" w:history="1">
        <w:r w:rsidR="009B55C6" w:rsidRPr="005A16A2">
          <w:rPr>
            <w:rStyle w:val="Hyperlink"/>
            <w:rFonts w:ascii="Simplified Arabic" w:hAnsi="Simplified Arabic" w:cs="Simplified Arabic"/>
            <w:sz w:val="22"/>
          </w:rPr>
          <w:t>pdwsa1@hotmail.com</w:t>
        </w:r>
      </w:hyperlink>
      <w:r w:rsidR="009B55C6">
        <w:rPr>
          <w:rFonts w:ascii="Simplified Arabic" w:hAnsi="Simplified Arabic" w:cs="Simplified Arabic" w:hint="cs"/>
          <w:sz w:val="22"/>
          <w:rtl/>
          <w:lang w:bidi="ar-JO"/>
        </w:rPr>
        <w:t xml:space="preserve">. </w:t>
      </w:r>
    </w:p>
    <w:p w14:paraId="4A2E6163" w14:textId="77777777" w:rsidR="00C409E2" w:rsidRDefault="00C409E2" w:rsidP="00D136C8">
      <w:pPr>
        <w:ind w:left="-1050"/>
        <w:rPr>
          <w:rFonts w:asciiTheme="majorBidi" w:hAnsiTheme="majorBidi" w:cstheme="majorBidi"/>
          <w:sz w:val="24"/>
          <w:szCs w:val="24"/>
          <w:rtl/>
        </w:rPr>
      </w:pPr>
    </w:p>
    <w:p w14:paraId="705AF14C" w14:textId="77777777" w:rsidR="00D07E08" w:rsidRDefault="00D07E08" w:rsidP="00BE03C3">
      <w:pPr>
        <w:rPr>
          <w:rFonts w:asciiTheme="majorBidi" w:hAnsiTheme="majorBidi" w:cstheme="majorBidi"/>
          <w:sz w:val="24"/>
          <w:szCs w:val="24"/>
          <w:rtl/>
        </w:rPr>
      </w:pPr>
    </w:p>
    <w:p w14:paraId="6BE7E4BF" w14:textId="77777777" w:rsidR="00D07E08" w:rsidRDefault="00D07E08" w:rsidP="00D136C8">
      <w:pPr>
        <w:ind w:left="-1050"/>
        <w:rPr>
          <w:rFonts w:asciiTheme="majorBidi" w:hAnsiTheme="majorBidi" w:cstheme="majorBidi"/>
          <w:sz w:val="24"/>
          <w:szCs w:val="24"/>
          <w:rtl/>
        </w:rPr>
      </w:pPr>
    </w:p>
    <w:p w14:paraId="3A3F6235" w14:textId="77777777" w:rsidR="00064F48" w:rsidRDefault="00064F48" w:rsidP="00D136C8">
      <w:pPr>
        <w:ind w:left="-1050"/>
        <w:rPr>
          <w:rFonts w:asciiTheme="majorBidi" w:hAnsiTheme="majorBidi" w:cstheme="majorBidi"/>
          <w:sz w:val="24"/>
          <w:szCs w:val="24"/>
          <w:rtl/>
        </w:rPr>
      </w:pPr>
    </w:p>
    <w:p w14:paraId="2CA7579B" w14:textId="77777777" w:rsidR="00064F48" w:rsidRDefault="00064F48" w:rsidP="00D136C8">
      <w:pPr>
        <w:ind w:left="-1050"/>
        <w:rPr>
          <w:rFonts w:asciiTheme="majorBidi" w:hAnsiTheme="majorBidi" w:cstheme="majorBidi"/>
          <w:sz w:val="24"/>
          <w:szCs w:val="24"/>
          <w:rtl/>
        </w:rPr>
      </w:pPr>
    </w:p>
    <w:p w14:paraId="2AD8B2AC" w14:textId="77777777" w:rsidR="00064F48" w:rsidRDefault="00064F48" w:rsidP="00D136C8">
      <w:pPr>
        <w:ind w:left="-1050"/>
        <w:rPr>
          <w:rFonts w:asciiTheme="majorBidi" w:hAnsiTheme="majorBidi" w:cstheme="majorBidi"/>
          <w:sz w:val="24"/>
          <w:szCs w:val="24"/>
          <w:rtl/>
        </w:rPr>
      </w:pPr>
    </w:p>
    <w:p w14:paraId="564B3066" w14:textId="02B26740" w:rsidR="00064F48" w:rsidRDefault="00064F48" w:rsidP="00D136C8">
      <w:pPr>
        <w:ind w:left="-1050"/>
        <w:rPr>
          <w:rFonts w:asciiTheme="majorBidi" w:hAnsiTheme="majorBidi" w:cstheme="majorBidi"/>
          <w:sz w:val="24"/>
          <w:szCs w:val="24"/>
          <w:rtl/>
        </w:rPr>
      </w:pPr>
    </w:p>
    <w:p w14:paraId="112FBD26" w14:textId="6F780570" w:rsidR="009B55C6" w:rsidRDefault="009B55C6" w:rsidP="00D136C8">
      <w:pPr>
        <w:ind w:left="-1050"/>
        <w:rPr>
          <w:rFonts w:asciiTheme="majorBidi" w:hAnsiTheme="majorBidi" w:cstheme="majorBidi"/>
          <w:sz w:val="24"/>
          <w:szCs w:val="24"/>
          <w:rtl/>
        </w:rPr>
      </w:pPr>
    </w:p>
    <w:p w14:paraId="6A759817" w14:textId="3C5894AE" w:rsidR="009B55C6" w:rsidRDefault="009B55C6" w:rsidP="00D136C8">
      <w:pPr>
        <w:ind w:left="-1050"/>
        <w:rPr>
          <w:rFonts w:asciiTheme="majorBidi" w:hAnsiTheme="majorBidi" w:cstheme="majorBidi"/>
          <w:sz w:val="24"/>
          <w:szCs w:val="24"/>
          <w:rtl/>
        </w:rPr>
      </w:pPr>
    </w:p>
    <w:p w14:paraId="2D4CA763" w14:textId="70BE4213" w:rsidR="009B55C6" w:rsidRDefault="009B55C6" w:rsidP="00D136C8">
      <w:pPr>
        <w:ind w:left="-1050"/>
        <w:rPr>
          <w:rFonts w:asciiTheme="majorBidi" w:hAnsiTheme="majorBidi" w:cstheme="majorBidi"/>
          <w:sz w:val="24"/>
          <w:szCs w:val="24"/>
          <w:rtl/>
        </w:rPr>
      </w:pPr>
    </w:p>
    <w:p w14:paraId="4DF9CD2F" w14:textId="03416EB4" w:rsidR="009B55C6" w:rsidRDefault="009B55C6" w:rsidP="00D136C8">
      <w:pPr>
        <w:ind w:left="-1050"/>
        <w:rPr>
          <w:rFonts w:asciiTheme="majorBidi" w:hAnsiTheme="majorBidi" w:cstheme="majorBidi"/>
          <w:sz w:val="24"/>
          <w:szCs w:val="24"/>
          <w:rtl/>
        </w:rPr>
      </w:pPr>
    </w:p>
    <w:p w14:paraId="00408EB7" w14:textId="47AFB31C" w:rsidR="009B55C6" w:rsidRDefault="009B55C6" w:rsidP="00D136C8">
      <w:pPr>
        <w:ind w:left="-1050"/>
        <w:rPr>
          <w:rFonts w:asciiTheme="majorBidi" w:hAnsiTheme="majorBidi" w:cstheme="majorBidi"/>
          <w:sz w:val="24"/>
          <w:szCs w:val="24"/>
          <w:rtl/>
        </w:rPr>
      </w:pPr>
    </w:p>
    <w:p w14:paraId="3A772597" w14:textId="07E9D512" w:rsidR="009B55C6" w:rsidRDefault="009B55C6" w:rsidP="00D136C8">
      <w:pPr>
        <w:ind w:left="-1050"/>
        <w:rPr>
          <w:rFonts w:asciiTheme="majorBidi" w:hAnsiTheme="majorBidi" w:cstheme="majorBidi"/>
          <w:sz w:val="24"/>
          <w:szCs w:val="24"/>
          <w:rtl/>
        </w:rPr>
      </w:pPr>
    </w:p>
    <w:p w14:paraId="309FC465" w14:textId="575D6E23" w:rsidR="009B55C6" w:rsidRDefault="009B55C6" w:rsidP="00D136C8">
      <w:pPr>
        <w:ind w:left="-1050"/>
        <w:rPr>
          <w:rFonts w:asciiTheme="majorBidi" w:hAnsiTheme="majorBidi" w:cstheme="majorBidi"/>
          <w:sz w:val="24"/>
          <w:szCs w:val="24"/>
        </w:rPr>
      </w:pPr>
    </w:p>
    <w:p w14:paraId="36571DD7" w14:textId="472094E0" w:rsidR="00F17649" w:rsidRDefault="00F17649" w:rsidP="00D136C8">
      <w:pPr>
        <w:ind w:left="-1050"/>
        <w:rPr>
          <w:rFonts w:asciiTheme="majorBidi" w:hAnsiTheme="majorBidi" w:cstheme="majorBidi"/>
          <w:sz w:val="24"/>
          <w:szCs w:val="24"/>
        </w:rPr>
      </w:pPr>
    </w:p>
    <w:p w14:paraId="47FC3210" w14:textId="77777777" w:rsidR="00F17649" w:rsidRDefault="00F17649" w:rsidP="00D136C8">
      <w:pPr>
        <w:ind w:left="-1050"/>
        <w:rPr>
          <w:rFonts w:asciiTheme="majorBidi" w:hAnsiTheme="majorBidi" w:cstheme="majorBidi"/>
          <w:sz w:val="24"/>
          <w:szCs w:val="24"/>
          <w:rtl/>
        </w:rPr>
      </w:pPr>
    </w:p>
    <w:p w14:paraId="1D8C9093" w14:textId="77777777" w:rsidR="00064F48" w:rsidRDefault="00064F48" w:rsidP="00D136C8">
      <w:pPr>
        <w:ind w:left="-1050"/>
        <w:rPr>
          <w:rFonts w:asciiTheme="majorBidi" w:hAnsiTheme="majorBidi" w:cstheme="majorBidi"/>
          <w:sz w:val="24"/>
          <w:szCs w:val="24"/>
          <w:rtl/>
        </w:rPr>
      </w:pPr>
    </w:p>
    <w:p w14:paraId="349310E0" w14:textId="37BD4DE8" w:rsidR="00D07E08" w:rsidRPr="00D07E08" w:rsidRDefault="009B55C6" w:rsidP="00D07E08">
      <w:pPr>
        <w:ind w:left="-1050"/>
        <w:jc w:val="center"/>
        <w:rPr>
          <w:rFonts w:asciiTheme="majorBidi" w:hAnsiTheme="majorBidi" w:cstheme="majorBidi"/>
          <w:b/>
          <w:bCs/>
          <w:sz w:val="28"/>
          <w:szCs w:val="30"/>
          <w:u w:val="single"/>
          <w:rtl/>
        </w:rPr>
      </w:pPr>
      <w:r>
        <w:rPr>
          <w:rFonts w:asciiTheme="majorBidi" w:hAnsiTheme="majorBidi" w:cstheme="majorBidi" w:hint="cs"/>
          <w:b/>
          <w:bCs/>
          <w:sz w:val="28"/>
          <w:szCs w:val="30"/>
          <w:u w:val="single"/>
          <w:rtl/>
        </w:rPr>
        <w:t xml:space="preserve">نموذج رقم (1) </w:t>
      </w:r>
    </w:p>
    <w:p w14:paraId="08FB2111" w14:textId="77777777" w:rsidR="00064F48" w:rsidRPr="00064F48" w:rsidRDefault="00D07E08" w:rsidP="00064F48">
      <w:pPr>
        <w:ind w:left="-1050"/>
        <w:jc w:val="center"/>
        <w:rPr>
          <w:rFonts w:asciiTheme="majorBidi" w:hAnsiTheme="majorBidi" w:cstheme="majorBidi"/>
          <w:b/>
          <w:bCs/>
          <w:sz w:val="28"/>
          <w:szCs w:val="30"/>
          <w:u w:val="single"/>
          <w:rtl/>
        </w:rPr>
      </w:pPr>
      <w:r w:rsidRPr="00D07E08">
        <w:rPr>
          <w:rFonts w:asciiTheme="majorBidi" w:hAnsiTheme="majorBidi" w:cstheme="majorBidi" w:hint="cs"/>
          <w:b/>
          <w:bCs/>
          <w:sz w:val="28"/>
          <w:szCs w:val="30"/>
          <w:u w:val="single"/>
          <w:rtl/>
        </w:rPr>
        <w:t xml:space="preserve">(جدول الكميات) </w:t>
      </w:r>
    </w:p>
    <w:p w14:paraId="0EA2BB20" w14:textId="2BC17E47" w:rsidR="009B55C6" w:rsidRPr="009B55C6" w:rsidRDefault="00D07E08" w:rsidP="00C31198">
      <w:pPr>
        <w:spacing w:line="240" w:lineRule="auto"/>
        <w:jc w:val="both"/>
        <w:rPr>
          <w:rFonts w:ascii="Simplified Arabic" w:hAnsi="Simplified Arabic" w:cs="Simplified Arabic"/>
          <w:rtl/>
        </w:rPr>
      </w:pPr>
      <w:r w:rsidRPr="009B55C6">
        <w:rPr>
          <w:rFonts w:ascii="Simplified Arabic" w:hAnsi="Simplified Arabic" w:cs="Simplified Arabic" w:hint="cs"/>
          <w:rtl/>
          <w:lang w:bidi="ar-JO"/>
        </w:rPr>
        <w:t>بعد الاطلاع على الوثيقة المرجعية الخاصة ب</w:t>
      </w:r>
      <w:r w:rsidR="00740309" w:rsidRPr="00740309">
        <w:rPr>
          <w:rFonts w:ascii="Simplified Arabic" w:hAnsi="Simplified Arabic" w:cs="Simplified Arabic" w:hint="cs"/>
          <w:rtl/>
        </w:rPr>
        <w:t>استقطاب مدربين\ات في</w:t>
      </w:r>
      <w:r w:rsidR="00C31198">
        <w:rPr>
          <w:rFonts w:ascii="Simplified Arabic" w:hAnsi="Simplified Arabic" w:cs="Simplified Arabic" w:hint="cs"/>
          <w:rtl/>
        </w:rPr>
        <w:t xml:space="preserve"> مجال</w:t>
      </w:r>
      <w:r w:rsidR="00740309" w:rsidRPr="00740309">
        <w:rPr>
          <w:rFonts w:ascii="Simplified Arabic" w:hAnsi="Simplified Arabic" w:cs="Simplified Arabic" w:hint="cs"/>
          <w:rtl/>
        </w:rPr>
        <w:t xml:space="preserve"> </w:t>
      </w:r>
      <w:r w:rsidR="00C31198" w:rsidRPr="00C31198">
        <w:rPr>
          <w:rFonts w:ascii="Simplified Arabic" w:hAnsi="Simplified Arabic" w:cs="Simplified Arabic" w:hint="cs"/>
          <w:rtl/>
        </w:rPr>
        <w:t>إدارة الحالة لتقديم الخدمات للناجيات من العنف الجنسي المبني على النوع الاجتماعي</w:t>
      </w:r>
      <w:r w:rsidR="00C31198" w:rsidRPr="00C31198">
        <w:rPr>
          <w:rFonts w:ascii="Simplified Arabic" w:hAnsi="Simplified Arabic" w:cs="Simplified Arabic" w:hint="cs"/>
          <w:rtl/>
          <w:lang w:bidi="ar-JO"/>
        </w:rPr>
        <w:t xml:space="preserve"> </w:t>
      </w:r>
      <w:r w:rsidRPr="009B55C6">
        <w:rPr>
          <w:rFonts w:ascii="Simplified Arabic" w:hAnsi="Simplified Arabic" w:cs="Simplified Arabic" w:hint="cs"/>
          <w:rtl/>
          <w:lang w:bidi="ar-JO"/>
        </w:rPr>
        <w:t xml:space="preserve">والتي أقر </w:t>
      </w:r>
      <w:r w:rsidR="009B55C6">
        <w:rPr>
          <w:rFonts w:ascii="Simplified Arabic" w:hAnsi="Simplified Arabic" w:cs="Simplified Arabic" w:hint="cs"/>
          <w:rtl/>
          <w:lang w:bidi="ar-JO"/>
        </w:rPr>
        <w:t>بالاطلاع عليها</w:t>
      </w:r>
      <w:r w:rsidRPr="009B55C6">
        <w:rPr>
          <w:rFonts w:ascii="Simplified Arabic" w:hAnsi="Simplified Arabic" w:cs="Simplified Arabic" w:hint="cs"/>
          <w:rtl/>
          <w:lang w:bidi="ar-JO"/>
        </w:rPr>
        <w:t xml:space="preserve"> انا الموقع أدناه، فإنني أتقدّم لكم بعرضي المالي هذا لتزويدكم بكافة الخدمات والأعمال المطلوبة في الوثيقة المرجعية بناء</w:t>
      </w:r>
      <w:r w:rsidR="009B55C6">
        <w:rPr>
          <w:rFonts w:ascii="Simplified Arabic" w:hAnsi="Simplified Arabic" w:cs="Simplified Arabic" w:hint="cs"/>
          <w:rtl/>
          <w:lang w:bidi="ar-JO"/>
        </w:rPr>
        <w:t>ً</w:t>
      </w:r>
      <w:r w:rsidRPr="009B55C6">
        <w:rPr>
          <w:rFonts w:ascii="Simplified Arabic" w:hAnsi="Simplified Arabic" w:cs="Simplified Arabic" w:hint="cs"/>
          <w:rtl/>
          <w:lang w:bidi="ar-JO"/>
        </w:rPr>
        <w:t xml:space="preserve"> على الأسعار في الجدول ادناه، وبناءً على جدول المواصفات المذكور في جدول المواصفات والكميات ادناه:</w:t>
      </w:r>
    </w:p>
    <w:p w14:paraId="48D84A37" w14:textId="77777777" w:rsidR="00D07E08" w:rsidRPr="00D07E08" w:rsidRDefault="00D07E08" w:rsidP="00D07E08">
      <w:pPr>
        <w:spacing w:after="120" w:line="360" w:lineRule="auto"/>
        <w:ind w:left="-908"/>
        <w:contextualSpacing/>
        <w:jc w:val="both"/>
        <w:rPr>
          <w:rFonts w:asciiTheme="majorBidi" w:hAnsiTheme="majorBidi" w:cstheme="majorBidi"/>
          <w:sz w:val="6"/>
          <w:szCs w:val="6"/>
          <w:rtl/>
        </w:rPr>
      </w:pPr>
    </w:p>
    <w:tbl>
      <w:tblPr>
        <w:tblStyle w:val="TableGrid"/>
        <w:tblpPr w:leftFromText="180" w:rightFromText="180" w:vertAnchor="text" w:horzAnchor="margin" w:tblpY="-68"/>
        <w:bidiVisual/>
        <w:tblW w:w="8984" w:type="dxa"/>
        <w:tblLook w:val="04A0" w:firstRow="1" w:lastRow="0" w:firstColumn="1" w:lastColumn="0" w:noHBand="0" w:noVBand="1"/>
      </w:tblPr>
      <w:tblGrid>
        <w:gridCol w:w="346"/>
        <w:gridCol w:w="4764"/>
        <w:gridCol w:w="770"/>
        <w:gridCol w:w="711"/>
        <w:gridCol w:w="1151"/>
        <w:gridCol w:w="1242"/>
      </w:tblGrid>
      <w:tr w:rsidR="00D07E08" w:rsidRPr="00AE71D0" w14:paraId="2B5D2BD2" w14:textId="77777777" w:rsidTr="007E6F68">
        <w:tc>
          <w:tcPr>
            <w:tcW w:w="8984" w:type="dxa"/>
            <w:gridSpan w:val="6"/>
            <w:shd w:val="clear" w:color="auto" w:fill="D9D9D9" w:themeFill="background1" w:themeFillShade="D9"/>
          </w:tcPr>
          <w:p w14:paraId="637BAD96" w14:textId="77777777" w:rsidR="009427FC" w:rsidRPr="009427FC" w:rsidRDefault="009427FC" w:rsidP="007E6F68">
            <w:pPr>
              <w:jc w:val="center"/>
              <w:rPr>
                <w:rFonts w:ascii="Simplified Arabic" w:hAnsi="Simplified Arabic" w:cs="Simplified Arabic"/>
                <w:b/>
                <w:bCs/>
                <w:i/>
                <w:iCs/>
                <w:sz w:val="2"/>
                <w:szCs w:val="2"/>
                <w:rtl/>
              </w:rPr>
            </w:pPr>
          </w:p>
          <w:p w14:paraId="2CA404E9" w14:textId="0646C18B" w:rsidR="00D07E08" w:rsidRPr="00AE71D0" w:rsidRDefault="00D07E08" w:rsidP="007E6F68">
            <w:pPr>
              <w:spacing w:line="360" w:lineRule="auto"/>
              <w:jc w:val="center"/>
              <w:rPr>
                <w:rFonts w:ascii="Simplified Arabic" w:hAnsi="Simplified Arabic" w:cs="Simplified Arabic"/>
                <w:b/>
                <w:bCs/>
                <w:i/>
                <w:iCs/>
                <w:rtl/>
              </w:rPr>
            </w:pPr>
            <w:r w:rsidRPr="00AE71D0">
              <w:rPr>
                <w:rFonts w:ascii="Simplified Arabic" w:hAnsi="Simplified Arabic" w:cs="Simplified Arabic" w:hint="cs"/>
                <w:b/>
                <w:bCs/>
                <w:i/>
                <w:iCs/>
                <w:rtl/>
              </w:rPr>
              <w:t>يرجى العمل على تعبئة الأسعار أدناه</w:t>
            </w:r>
          </w:p>
        </w:tc>
      </w:tr>
      <w:tr w:rsidR="00D07E08" w:rsidRPr="00AE71D0" w14:paraId="6A4C27F6" w14:textId="77777777" w:rsidTr="007E6F68">
        <w:trPr>
          <w:trHeight w:val="593"/>
        </w:trPr>
        <w:tc>
          <w:tcPr>
            <w:tcW w:w="346" w:type="dxa"/>
            <w:shd w:val="clear" w:color="auto" w:fill="D9D9D9" w:themeFill="background1" w:themeFillShade="D9"/>
          </w:tcPr>
          <w:p w14:paraId="3066F493" w14:textId="77777777" w:rsidR="00D07E08" w:rsidRPr="009427FC" w:rsidRDefault="00D07E08" w:rsidP="007E6F68">
            <w:pPr>
              <w:jc w:val="center"/>
              <w:rPr>
                <w:rFonts w:ascii="Simplified Arabic" w:hAnsi="Simplified Arabic" w:cs="Simplified Arabic"/>
                <w:b/>
                <w:bCs/>
                <w:i/>
                <w:iCs/>
                <w:sz w:val="20"/>
                <w:szCs w:val="20"/>
                <w:rtl/>
              </w:rPr>
            </w:pPr>
            <w:r w:rsidRPr="009427FC">
              <w:rPr>
                <w:rFonts w:ascii="Simplified Arabic" w:hAnsi="Simplified Arabic" w:cs="Simplified Arabic" w:hint="cs"/>
                <w:b/>
                <w:bCs/>
                <w:i/>
                <w:iCs/>
                <w:sz w:val="20"/>
                <w:szCs w:val="20"/>
                <w:rtl/>
              </w:rPr>
              <w:t>م</w:t>
            </w:r>
          </w:p>
        </w:tc>
        <w:tc>
          <w:tcPr>
            <w:tcW w:w="4764" w:type="dxa"/>
            <w:shd w:val="clear" w:color="auto" w:fill="D9D9D9" w:themeFill="background1" w:themeFillShade="D9"/>
          </w:tcPr>
          <w:p w14:paraId="78C18AB5" w14:textId="77777777" w:rsidR="00064F48" w:rsidRPr="009427FC" w:rsidRDefault="00064F48" w:rsidP="007E6F68">
            <w:pPr>
              <w:jc w:val="center"/>
              <w:rPr>
                <w:rFonts w:ascii="Simplified Arabic" w:hAnsi="Simplified Arabic" w:cs="Simplified Arabic"/>
                <w:b/>
                <w:bCs/>
                <w:i/>
                <w:iCs/>
                <w:sz w:val="20"/>
                <w:szCs w:val="20"/>
                <w:rtl/>
              </w:rPr>
            </w:pPr>
          </w:p>
          <w:p w14:paraId="33F343C1" w14:textId="77777777" w:rsidR="00D07E08" w:rsidRPr="009427FC" w:rsidRDefault="00D07E08" w:rsidP="007E6F68">
            <w:pPr>
              <w:jc w:val="center"/>
              <w:rPr>
                <w:rFonts w:ascii="Simplified Arabic" w:hAnsi="Simplified Arabic" w:cs="Simplified Arabic"/>
                <w:b/>
                <w:bCs/>
                <w:i/>
                <w:iCs/>
                <w:sz w:val="20"/>
                <w:szCs w:val="20"/>
                <w:rtl/>
              </w:rPr>
            </w:pPr>
            <w:r w:rsidRPr="009427FC">
              <w:rPr>
                <w:rFonts w:ascii="Simplified Arabic" w:hAnsi="Simplified Arabic" w:cs="Simplified Arabic" w:hint="cs"/>
                <w:b/>
                <w:bCs/>
                <w:i/>
                <w:iCs/>
                <w:sz w:val="20"/>
                <w:szCs w:val="20"/>
                <w:rtl/>
              </w:rPr>
              <w:t>البند</w:t>
            </w:r>
          </w:p>
        </w:tc>
        <w:tc>
          <w:tcPr>
            <w:tcW w:w="770" w:type="dxa"/>
            <w:shd w:val="clear" w:color="auto" w:fill="D9D9D9" w:themeFill="background1" w:themeFillShade="D9"/>
          </w:tcPr>
          <w:p w14:paraId="167B22A6" w14:textId="77777777" w:rsidR="00BE03C3" w:rsidRPr="009427FC" w:rsidRDefault="00BE03C3" w:rsidP="007E6F68">
            <w:pPr>
              <w:jc w:val="center"/>
              <w:rPr>
                <w:rFonts w:ascii="Simplified Arabic" w:hAnsi="Simplified Arabic" w:cs="Simplified Arabic"/>
                <w:b/>
                <w:bCs/>
                <w:i/>
                <w:iCs/>
                <w:sz w:val="20"/>
                <w:szCs w:val="20"/>
                <w:rtl/>
              </w:rPr>
            </w:pPr>
          </w:p>
          <w:p w14:paraId="0CED047D" w14:textId="77777777" w:rsidR="00D07E08" w:rsidRPr="009427FC" w:rsidRDefault="00D07E08" w:rsidP="007E6F68">
            <w:pPr>
              <w:jc w:val="center"/>
              <w:rPr>
                <w:rFonts w:ascii="Simplified Arabic" w:hAnsi="Simplified Arabic" w:cs="Simplified Arabic"/>
                <w:b/>
                <w:bCs/>
                <w:i/>
                <w:iCs/>
                <w:sz w:val="20"/>
                <w:szCs w:val="20"/>
                <w:rtl/>
              </w:rPr>
            </w:pPr>
            <w:r w:rsidRPr="009427FC">
              <w:rPr>
                <w:rFonts w:ascii="Simplified Arabic" w:hAnsi="Simplified Arabic" w:cs="Simplified Arabic" w:hint="cs"/>
                <w:b/>
                <w:bCs/>
                <w:i/>
                <w:iCs/>
                <w:sz w:val="20"/>
                <w:szCs w:val="20"/>
                <w:rtl/>
              </w:rPr>
              <w:t>الوحدة</w:t>
            </w:r>
          </w:p>
        </w:tc>
        <w:tc>
          <w:tcPr>
            <w:tcW w:w="711" w:type="dxa"/>
            <w:shd w:val="clear" w:color="auto" w:fill="D9D9D9" w:themeFill="background1" w:themeFillShade="D9"/>
          </w:tcPr>
          <w:p w14:paraId="7BD1DC24" w14:textId="77777777" w:rsidR="00BE03C3" w:rsidRPr="009427FC" w:rsidRDefault="00BE03C3" w:rsidP="007E6F68">
            <w:pPr>
              <w:jc w:val="center"/>
              <w:rPr>
                <w:rFonts w:ascii="Simplified Arabic" w:hAnsi="Simplified Arabic" w:cs="Simplified Arabic"/>
                <w:b/>
                <w:bCs/>
                <w:i/>
                <w:iCs/>
                <w:sz w:val="20"/>
                <w:szCs w:val="20"/>
                <w:rtl/>
              </w:rPr>
            </w:pPr>
          </w:p>
          <w:p w14:paraId="3CF73BC7" w14:textId="77777777" w:rsidR="00D07E08" w:rsidRPr="009427FC" w:rsidRDefault="00D07E08" w:rsidP="007E6F68">
            <w:pPr>
              <w:jc w:val="center"/>
              <w:rPr>
                <w:rFonts w:ascii="Simplified Arabic" w:hAnsi="Simplified Arabic" w:cs="Simplified Arabic"/>
                <w:b/>
                <w:bCs/>
                <w:i/>
                <w:iCs/>
                <w:sz w:val="20"/>
                <w:szCs w:val="20"/>
                <w:rtl/>
              </w:rPr>
            </w:pPr>
            <w:r w:rsidRPr="009427FC">
              <w:rPr>
                <w:rFonts w:ascii="Simplified Arabic" w:hAnsi="Simplified Arabic" w:cs="Simplified Arabic" w:hint="cs"/>
                <w:b/>
                <w:bCs/>
                <w:i/>
                <w:iCs/>
                <w:sz w:val="20"/>
                <w:szCs w:val="20"/>
                <w:rtl/>
              </w:rPr>
              <w:t>العدد</w:t>
            </w:r>
          </w:p>
        </w:tc>
        <w:tc>
          <w:tcPr>
            <w:tcW w:w="1151" w:type="dxa"/>
            <w:shd w:val="clear" w:color="auto" w:fill="D9D9D9" w:themeFill="background1" w:themeFillShade="D9"/>
          </w:tcPr>
          <w:p w14:paraId="73BD0DF1" w14:textId="77777777" w:rsidR="00D07E08" w:rsidRPr="009427FC" w:rsidRDefault="00D07E08" w:rsidP="007E6F68">
            <w:pPr>
              <w:jc w:val="center"/>
              <w:rPr>
                <w:rFonts w:ascii="Simplified Arabic" w:hAnsi="Simplified Arabic" w:cs="Simplified Arabic"/>
                <w:b/>
                <w:bCs/>
                <w:i/>
                <w:iCs/>
                <w:sz w:val="20"/>
                <w:szCs w:val="20"/>
                <w:rtl/>
              </w:rPr>
            </w:pPr>
            <w:r w:rsidRPr="009427FC">
              <w:rPr>
                <w:rFonts w:ascii="Simplified Arabic" w:hAnsi="Simplified Arabic" w:cs="Simplified Arabic" w:hint="cs"/>
                <w:b/>
                <w:bCs/>
                <w:i/>
                <w:iCs/>
                <w:sz w:val="20"/>
                <w:szCs w:val="20"/>
                <w:rtl/>
              </w:rPr>
              <w:t>السعر للوحدة بالدولار الأمريكي</w:t>
            </w:r>
          </w:p>
        </w:tc>
        <w:tc>
          <w:tcPr>
            <w:tcW w:w="1242" w:type="dxa"/>
            <w:shd w:val="clear" w:color="auto" w:fill="D9D9D9" w:themeFill="background1" w:themeFillShade="D9"/>
          </w:tcPr>
          <w:p w14:paraId="36CCCFC9" w14:textId="77777777" w:rsidR="00D07E08" w:rsidRPr="009427FC" w:rsidRDefault="00D07E08" w:rsidP="007E6F68">
            <w:pPr>
              <w:jc w:val="center"/>
              <w:rPr>
                <w:rFonts w:ascii="Simplified Arabic" w:hAnsi="Simplified Arabic" w:cs="Simplified Arabic"/>
                <w:b/>
                <w:bCs/>
                <w:i/>
                <w:iCs/>
                <w:sz w:val="20"/>
                <w:szCs w:val="20"/>
                <w:rtl/>
              </w:rPr>
            </w:pPr>
            <w:r w:rsidRPr="009427FC">
              <w:rPr>
                <w:rFonts w:ascii="Simplified Arabic" w:hAnsi="Simplified Arabic" w:cs="Simplified Arabic" w:hint="cs"/>
                <w:b/>
                <w:bCs/>
                <w:i/>
                <w:iCs/>
                <w:sz w:val="20"/>
                <w:szCs w:val="20"/>
                <w:rtl/>
              </w:rPr>
              <w:t>الإجمالي بالدولار الأمريكي</w:t>
            </w:r>
          </w:p>
        </w:tc>
      </w:tr>
      <w:tr w:rsidR="00BE03C3" w:rsidRPr="00AE71D0" w14:paraId="4A28D673" w14:textId="77777777" w:rsidTr="007E6F68">
        <w:trPr>
          <w:trHeight w:val="917"/>
        </w:trPr>
        <w:tc>
          <w:tcPr>
            <w:tcW w:w="346" w:type="dxa"/>
          </w:tcPr>
          <w:p w14:paraId="50F18145" w14:textId="77777777" w:rsidR="009B55C6" w:rsidRPr="009B55C6" w:rsidRDefault="009B55C6" w:rsidP="007E6F68">
            <w:pPr>
              <w:jc w:val="center"/>
              <w:rPr>
                <w:rFonts w:ascii="Simplified Arabic" w:hAnsi="Simplified Arabic" w:cs="Simplified Arabic"/>
                <w:sz w:val="14"/>
                <w:szCs w:val="14"/>
                <w:rtl/>
                <w:lang w:bidi="ar-JO"/>
              </w:rPr>
            </w:pPr>
          </w:p>
          <w:p w14:paraId="26DAE64C" w14:textId="266D7A17" w:rsidR="00BE03C3" w:rsidRPr="009B55C6" w:rsidRDefault="00BE03C3" w:rsidP="007E6F68">
            <w:pPr>
              <w:spacing w:line="360" w:lineRule="auto"/>
              <w:jc w:val="center"/>
              <w:rPr>
                <w:rFonts w:ascii="Simplified Arabic" w:hAnsi="Simplified Arabic" w:cs="Simplified Arabic"/>
                <w:rtl/>
                <w:lang w:bidi="ar-JO"/>
              </w:rPr>
            </w:pPr>
            <w:r w:rsidRPr="009B55C6">
              <w:rPr>
                <w:rFonts w:ascii="Simplified Arabic" w:hAnsi="Simplified Arabic" w:cs="Simplified Arabic" w:hint="cs"/>
                <w:rtl/>
                <w:lang w:bidi="ar-JO"/>
              </w:rPr>
              <w:t>1</w:t>
            </w:r>
          </w:p>
        </w:tc>
        <w:tc>
          <w:tcPr>
            <w:tcW w:w="4764" w:type="dxa"/>
          </w:tcPr>
          <w:p w14:paraId="3EFDE21F" w14:textId="6AF20783" w:rsidR="00BE03C3" w:rsidRPr="009B55C6" w:rsidRDefault="009B55C6" w:rsidP="007E6F68">
            <w:pPr>
              <w:spacing w:after="120"/>
              <w:contextualSpacing/>
              <w:rPr>
                <w:rFonts w:ascii="Simplified Arabic" w:hAnsi="Simplified Arabic" w:cs="Simplified Arabic"/>
                <w:rtl/>
                <w:lang w:bidi="ar-JO"/>
              </w:rPr>
            </w:pPr>
            <w:r w:rsidRPr="009B55C6">
              <w:rPr>
                <w:rFonts w:ascii="Simplified Arabic" w:hAnsi="Simplified Arabic" w:cs="Simplified Arabic" w:hint="cs"/>
                <w:rtl/>
                <w:lang w:bidi="ar-JO"/>
              </w:rPr>
              <w:t xml:space="preserve"> </w:t>
            </w:r>
            <w:r w:rsidR="009409FC" w:rsidRPr="009409FC">
              <w:rPr>
                <w:rFonts w:ascii="Simplified Arabic" w:hAnsi="Simplified Arabic" w:cs="Simplified Arabic" w:hint="cs"/>
                <w:rtl/>
              </w:rPr>
              <w:t xml:space="preserve">تنفيذ </w:t>
            </w:r>
            <w:r w:rsidR="00EF70C3">
              <w:rPr>
                <w:rFonts w:ascii="Simplified Arabic" w:hAnsi="Simplified Arabic" w:cs="Simplified Arabic" w:hint="cs"/>
                <w:rtl/>
              </w:rPr>
              <w:t xml:space="preserve">تدريب في </w:t>
            </w:r>
            <w:r w:rsidR="00412871">
              <w:rPr>
                <w:rFonts w:ascii="Simplified Arabic" w:hAnsi="Simplified Arabic" w:cs="Simplified Arabic" w:hint="cs"/>
                <w:rtl/>
              </w:rPr>
              <w:t>مجال</w:t>
            </w:r>
            <w:r w:rsidR="00412871" w:rsidRPr="00412871">
              <w:rPr>
                <w:rFonts w:ascii="Sakkal Majalla" w:hAnsi="Sakkal Majalla" w:cs="Sakkal Majalla" w:hint="cs"/>
                <w:sz w:val="36"/>
                <w:szCs w:val="36"/>
                <w:rtl/>
              </w:rPr>
              <w:t xml:space="preserve"> </w:t>
            </w:r>
            <w:r w:rsidR="00412871" w:rsidRPr="00412871">
              <w:rPr>
                <w:rFonts w:ascii="Simplified Arabic" w:hAnsi="Simplified Arabic" w:cs="Simplified Arabic" w:hint="cs"/>
                <w:rtl/>
              </w:rPr>
              <w:t>إدارة الحالة لتقديم الخدمات للناجيات من العنف الجنسي المبني على النوع الاجتماعي</w:t>
            </w:r>
          </w:p>
        </w:tc>
        <w:tc>
          <w:tcPr>
            <w:tcW w:w="770" w:type="dxa"/>
          </w:tcPr>
          <w:p w14:paraId="7243ED39" w14:textId="77777777" w:rsidR="009B55C6" w:rsidRPr="009B55C6" w:rsidRDefault="009B55C6" w:rsidP="007E6F68">
            <w:pPr>
              <w:spacing w:line="360" w:lineRule="auto"/>
              <w:jc w:val="center"/>
              <w:rPr>
                <w:rFonts w:ascii="Simplified Arabic" w:hAnsi="Simplified Arabic" w:cs="Simplified Arabic"/>
                <w:sz w:val="8"/>
                <w:szCs w:val="8"/>
                <w:rtl/>
                <w:lang w:bidi="ar-JO"/>
              </w:rPr>
            </w:pPr>
          </w:p>
          <w:p w14:paraId="2CD8888B" w14:textId="222BF3F8" w:rsidR="00BE03C3" w:rsidRPr="009B55C6" w:rsidRDefault="00EF70C3" w:rsidP="007E6F68">
            <w:pPr>
              <w:spacing w:line="360" w:lineRule="auto"/>
              <w:jc w:val="center"/>
              <w:rPr>
                <w:rFonts w:ascii="Simplified Arabic" w:hAnsi="Simplified Arabic" w:cs="Simplified Arabic"/>
                <w:lang w:bidi="ar-JO"/>
              </w:rPr>
            </w:pPr>
            <w:r>
              <w:rPr>
                <w:rFonts w:ascii="Simplified Arabic" w:hAnsi="Simplified Arabic" w:cs="Simplified Arabic" w:hint="cs"/>
                <w:rtl/>
                <w:lang w:bidi="ar-JO"/>
              </w:rPr>
              <w:t>ساع</w:t>
            </w:r>
            <w:r w:rsidR="00646D6C">
              <w:rPr>
                <w:rFonts w:ascii="Simplified Arabic" w:hAnsi="Simplified Arabic" w:cs="Simplified Arabic" w:hint="cs"/>
                <w:rtl/>
                <w:lang w:bidi="ar-JO"/>
              </w:rPr>
              <w:t>ة</w:t>
            </w:r>
          </w:p>
        </w:tc>
        <w:tc>
          <w:tcPr>
            <w:tcW w:w="711" w:type="dxa"/>
          </w:tcPr>
          <w:p w14:paraId="651ED793" w14:textId="77777777" w:rsidR="009B55C6" w:rsidRPr="009B55C6" w:rsidRDefault="009B55C6" w:rsidP="007E6F68">
            <w:pPr>
              <w:spacing w:line="360" w:lineRule="auto"/>
              <w:jc w:val="center"/>
              <w:rPr>
                <w:rFonts w:ascii="Simplified Arabic" w:hAnsi="Simplified Arabic" w:cs="Simplified Arabic"/>
                <w:sz w:val="6"/>
                <w:szCs w:val="6"/>
                <w:rtl/>
                <w:lang w:bidi="ar-JO"/>
              </w:rPr>
            </w:pPr>
          </w:p>
          <w:p w14:paraId="09FB08B4" w14:textId="48BAE537" w:rsidR="009B55C6" w:rsidRPr="009B55C6" w:rsidRDefault="00412871" w:rsidP="007E6F68">
            <w:pPr>
              <w:spacing w:line="360" w:lineRule="auto"/>
              <w:jc w:val="center"/>
              <w:rPr>
                <w:rFonts w:ascii="Simplified Arabic" w:hAnsi="Simplified Arabic" w:cs="Simplified Arabic"/>
                <w:rtl/>
                <w:lang w:bidi="ar-JO"/>
              </w:rPr>
            </w:pPr>
            <w:r>
              <w:rPr>
                <w:rFonts w:ascii="Simplified Arabic" w:hAnsi="Simplified Arabic" w:cs="Simplified Arabic" w:hint="cs"/>
                <w:rtl/>
                <w:lang w:bidi="ar-JO"/>
              </w:rPr>
              <w:t>30</w:t>
            </w:r>
          </w:p>
        </w:tc>
        <w:tc>
          <w:tcPr>
            <w:tcW w:w="1151" w:type="dxa"/>
          </w:tcPr>
          <w:p w14:paraId="7E898A73" w14:textId="77777777" w:rsidR="00BE03C3" w:rsidRPr="009B55C6" w:rsidRDefault="00BE03C3" w:rsidP="007E6F68">
            <w:pPr>
              <w:spacing w:line="360" w:lineRule="auto"/>
              <w:jc w:val="center"/>
              <w:rPr>
                <w:rFonts w:ascii="Simplified Arabic" w:hAnsi="Simplified Arabic" w:cs="Simplified Arabic"/>
                <w:rtl/>
                <w:lang w:bidi="ar-JO"/>
              </w:rPr>
            </w:pPr>
          </w:p>
        </w:tc>
        <w:tc>
          <w:tcPr>
            <w:tcW w:w="1242" w:type="dxa"/>
          </w:tcPr>
          <w:p w14:paraId="7D914C4B" w14:textId="77777777" w:rsidR="00BE03C3" w:rsidRPr="009B55C6" w:rsidRDefault="00BE03C3" w:rsidP="007E6F68">
            <w:pPr>
              <w:spacing w:line="360" w:lineRule="auto"/>
              <w:jc w:val="center"/>
              <w:rPr>
                <w:rFonts w:ascii="Simplified Arabic" w:hAnsi="Simplified Arabic" w:cs="Simplified Arabic"/>
                <w:rtl/>
                <w:lang w:bidi="ar-JO"/>
              </w:rPr>
            </w:pPr>
          </w:p>
        </w:tc>
      </w:tr>
      <w:tr w:rsidR="00BE03C3" w:rsidRPr="00AE71D0" w14:paraId="53EF3DD0" w14:textId="77777777" w:rsidTr="007E6F68">
        <w:trPr>
          <w:trHeight w:val="380"/>
        </w:trPr>
        <w:tc>
          <w:tcPr>
            <w:tcW w:w="7742" w:type="dxa"/>
            <w:gridSpan w:val="5"/>
            <w:shd w:val="clear" w:color="auto" w:fill="F2F2F2" w:themeFill="background1" w:themeFillShade="F2"/>
          </w:tcPr>
          <w:p w14:paraId="6D9554DE" w14:textId="77777777" w:rsidR="009B55C6" w:rsidRPr="009B55C6" w:rsidRDefault="009B55C6" w:rsidP="007E6F68">
            <w:pPr>
              <w:spacing w:line="360" w:lineRule="auto"/>
              <w:jc w:val="center"/>
              <w:rPr>
                <w:rFonts w:ascii="Simplified Arabic" w:hAnsi="Simplified Arabic" w:cs="Simplified Arabic"/>
                <w:b/>
                <w:bCs/>
                <w:i/>
                <w:iCs/>
                <w:sz w:val="4"/>
                <w:szCs w:val="4"/>
                <w:rtl/>
              </w:rPr>
            </w:pPr>
          </w:p>
          <w:p w14:paraId="44FE239F" w14:textId="3769B6C4" w:rsidR="00BE03C3" w:rsidRPr="00AE71D0" w:rsidRDefault="00BE03C3" w:rsidP="007E6F68">
            <w:pPr>
              <w:spacing w:line="360" w:lineRule="auto"/>
              <w:jc w:val="center"/>
              <w:rPr>
                <w:rFonts w:ascii="Simplified Arabic" w:hAnsi="Simplified Arabic" w:cs="Simplified Arabic"/>
                <w:b/>
                <w:bCs/>
                <w:i/>
                <w:iCs/>
                <w:rtl/>
              </w:rPr>
            </w:pPr>
            <w:r w:rsidRPr="00AE71D0">
              <w:rPr>
                <w:rFonts w:ascii="Simplified Arabic" w:hAnsi="Simplified Arabic" w:cs="Simplified Arabic" w:hint="cs"/>
                <w:b/>
                <w:bCs/>
                <w:i/>
                <w:iCs/>
                <w:rtl/>
              </w:rPr>
              <w:t>المجموع ال</w:t>
            </w:r>
            <w:r>
              <w:rPr>
                <w:rFonts w:ascii="Simplified Arabic" w:hAnsi="Simplified Arabic" w:cs="Simplified Arabic" w:hint="cs"/>
                <w:b/>
                <w:bCs/>
                <w:i/>
                <w:iCs/>
                <w:rtl/>
              </w:rPr>
              <w:t xml:space="preserve">كلي بالدولار الأمريكي </w:t>
            </w:r>
            <w:r w:rsidRPr="00AE71D0">
              <w:rPr>
                <w:rFonts w:ascii="Simplified Arabic" w:hAnsi="Simplified Arabic" w:cs="Simplified Arabic" w:hint="cs"/>
                <w:b/>
                <w:bCs/>
                <w:i/>
                <w:iCs/>
                <w:rtl/>
              </w:rPr>
              <w:t xml:space="preserve"> </w:t>
            </w:r>
          </w:p>
        </w:tc>
        <w:tc>
          <w:tcPr>
            <w:tcW w:w="1242" w:type="dxa"/>
          </w:tcPr>
          <w:p w14:paraId="64A974B5" w14:textId="77777777" w:rsidR="00BE03C3" w:rsidRPr="00AE71D0" w:rsidRDefault="00BE03C3" w:rsidP="007E6F68">
            <w:pPr>
              <w:tabs>
                <w:tab w:val="left" w:pos="294"/>
                <w:tab w:val="center" w:pos="567"/>
              </w:tabs>
              <w:spacing w:line="360" w:lineRule="auto"/>
              <w:jc w:val="center"/>
              <w:rPr>
                <w:rFonts w:ascii="Simplified Arabic" w:hAnsi="Simplified Arabic" w:cs="Simplified Arabic"/>
                <w:b/>
                <w:bCs/>
                <w:i/>
                <w:iCs/>
                <w:rtl/>
              </w:rPr>
            </w:pPr>
          </w:p>
        </w:tc>
      </w:tr>
    </w:tbl>
    <w:p w14:paraId="1C232A48" w14:textId="77777777" w:rsidR="00064F48" w:rsidRDefault="00064F48" w:rsidP="00D07E08">
      <w:pPr>
        <w:spacing w:after="120" w:line="360" w:lineRule="auto"/>
        <w:ind w:left="-908"/>
        <w:contextualSpacing/>
        <w:jc w:val="both"/>
        <w:rPr>
          <w:rFonts w:asciiTheme="majorBidi" w:hAnsiTheme="majorBidi" w:cstheme="majorBidi"/>
          <w:rtl/>
        </w:rPr>
      </w:pPr>
    </w:p>
    <w:p w14:paraId="0C19DE35" w14:textId="26BC2A50" w:rsidR="00D07E08" w:rsidRPr="009427FC" w:rsidRDefault="00D07E08" w:rsidP="009427FC">
      <w:pPr>
        <w:spacing w:after="120" w:line="360" w:lineRule="auto"/>
        <w:ind w:left="-625"/>
        <w:contextualSpacing/>
        <w:jc w:val="both"/>
        <w:rPr>
          <w:rFonts w:ascii="Simplified Arabic" w:hAnsi="Simplified Arabic" w:cs="Simplified Arabic"/>
          <w:rtl/>
          <w:lang w:bidi="ar-JO"/>
        </w:rPr>
      </w:pPr>
      <w:r w:rsidRPr="009427FC">
        <w:rPr>
          <w:rFonts w:ascii="Simplified Arabic" w:hAnsi="Simplified Arabic" w:cs="Simplified Arabic" w:hint="cs"/>
          <w:rtl/>
          <w:lang w:bidi="ar-JO"/>
        </w:rPr>
        <w:t>وذلك بما يتفق مع المواصفات الواردة في وثائق العطاء وملحقاته، مقابل مبلغ اجمالي</w:t>
      </w:r>
      <w:r w:rsidR="009427FC" w:rsidRPr="009427FC">
        <w:rPr>
          <w:rFonts w:ascii="Simplified Arabic" w:hAnsi="Simplified Arabic" w:cs="Simplified Arabic" w:hint="cs"/>
          <w:rtl/>
          <w:lang w:bidi="ar-JO"/>
        </w:rPr>
        <w:t xml:space="preserve"> ........ </w:t>
      </w:r>
      <w:r w:rsidRPr="009427FC">
        <w:rPr>
          <w:rFonts w:ascii="Simplified Arabic" w:hAnsi="Simplified Arabic" w:cs="Simplified Arabic" w:hint="cs"/>
          <w:rtl/>
          <w:lang w:bidi="ar-JO"/>
        </w:rPr>
        <w:t xml:space="preserve">دولار </w:t>
      </w:r>
      <w:r w:rsidR="009427FC" w:rsidRPr="009427FC">
        <w:rPr>
          <w:rFonts w:ascii="Simplified Arabic" w:hAnsi="Simplified Arabic" w:cs="Simplified Arabic" w:hint="cs"/>
          <w:rtl/>
          <w:lang w:bidi="ar-JO"/>
        </w:rPr>
        <w:t xml:space="preserve">امريكي. </w:t>
      </w:r>
      <w:r w:rsidR="005D10C3" w:rsidRPr="009427FC">
        <w:rPr>
          <w:rFonts w:ascii="Simplified Arabic" w:hAnsi="Simplified Arabic" w:cs="Simplified Arabic" w:hint="cs"/>
          <w:rtl/>
          <w:lang w:bidi="ar-JO"/>
        </w:rPr>
        <w:t xml:space="preserve">وبالكلمات:  </w:t>
      </w:r>
      <w:r w:rsidRPr="009427FC">
        <w:rPr>
          <w:rFonts w:ascii="Simplified Arabic" w:hAnsi="Simplified Arabic" w:cs="Simplified Arabic" w:hint="cs"/>
          <w:rtl/>
          <w:lang w:bidi="ar-JO"/>
        </w:rPr>
        <w:t xml:space="preserve">                                                                 </w:t>
      </w:r>
      <w:r w:rsidR="009427FC" w:rsidRPr="009427FC">
        <w:rPr>
          <w:rFonts w:ascii="Simplified Arabic" w:hAnsi="Simplified Arabic" w:cs="Simplified Arabic" w:hint="cs"/>
          <w:rtl/>
          <w:lang w:bidi="ar-JO"/>
        </w:rPr>
        <w:t>.................................................................................</w:t>
      </w:r>
      <w:r w:rsidR="009427FC">
        <w:rPr>
          <w:rFonts w:ascii="Simplified Arabic" w:hAnsi="Simplified Arabic" w:cs="Simplified Arabic" w:hint="cs"/>
          <w:rtl/>
          <w:lang w:bidi="ar-JO"/>
        </w:rPr>
        <w:t xml:space="preserve"> </w:t>
      </w:r>
      <w:r w:rsidRPr="009427FC">
        <w:rPr>
          <w:rFonts w:ascii="Simplified Arabic" w:hAnsi="Simplified Arabic" w:cs="Simplified Arabic" w:hint="cs"/>
          <w:rtl/>
          <w:lang w:bidi="ar-JO"/>
        </w:rPr>
        <w:t>دولار امريكي).</w:t>
      </w:r>
    </w:p>
    <w:p w14:paraId="576E46C2" w14:textId="77777777" w:rsidR="00064F48" w:rsidRDefault="00064F48" w:rsidP="00D07E08">
      <w:pPr>
        <w:spacing w:after="120" w:line="360" w:lineRule="auto"/>
        <w:ind w:left="-908"/>
        <w:contextualSpacing/>
        <w:jc w:val="both"/>
        <w:rPr>
          <w:rFonts w:asciiTheme="majorBidi" w:hAnsiTheme="majorBidi" w:cstheme="majorBidi"/>
          <w:sz w:val="24"/>
          <w:szCs w:val="24"/>
          <w:rtl/>
        </w:rPr>
      </w:pPr>
    </w:p>
    <w:p w14:paraId="3C9D6076" w14:textId="77777777" w:rsidR="00064F48" w:rsidRPr="00064F48" w:rsidRDefault="00076CD8" w:rsidP="00064F48">
      <w:pPr>
        <w:spacing w:after="120" w:line="360" w:lineRule="auto"/>
        <w:ind w:left="-908"/>
        <w:contextualSpacing/>
        <w:jc w:val="both"/>
        <w:rPr>
          <w:rFonts w:asciiTheme="majorBidi" w:hAnsiTheme="majorBidi" w:cstheme="majorBidi"/>
          <w:b/>
          <w:bCs/>
          <w:sz w:val="24"/>
          <w:szCs w:val="24"/>
          <w:rtl/>
        </w:rPr>
      </w:pPr>
      <w:r w:rsidRPr="00064F48">
        <w:rPr>
          <w:rFonts w:asciiTheme="majorBidi" w:hAnsiTheme="majorBidi" w:cstheme="majorBidi" w:hint="cs"/>
          <w:b/>
          <w:bCs/>
          <w:sz w:val="24"/>
          <w:szCs w:val="24"/>
          <w:rtl/>
        </w:rPr>
        <w:t>الاسم</w:t>
      </w:r>
      <w:r w:rsidR="00064F48" w:rsidRPr="00064F48">
        <w:rPr>
          <w:rFonts w:asciiTheme="majorBidi" w:hAnsiTheme="majorBidi" w:cstheme="majorBidi" w:hint="cs"/>
          <w:b/>
          <w:bCs/>
          <w:sz w:val="24"/>
          <w:szCs w:val="24"/>
          <w:rtl/>
        </w:rPr>
        <w:t xml:space="preserve">                  : </w:t>
      </w:r>
      <w:r w:rsidRPr="009427FC">
        <w:rPr>
          <w:rFonts w:ascii="Simplified Arabic" w:hAnsi="Simplified Arabic" w:cs="Simplified Arabic" w:hint="cs"/>
          <w:rtl/>
          <w:lang w:bidi="ar-JO"/>
        </w:rPr>
        <w:t>....................</w:t>
      </w:r>
      <w:r w:rsidR="00064F48" w:rsidRPr="009427FC">
        <w:rPr>
          <w:rFonts w:ascii="Simplified Arabic" w:hAnsi="Simplified Arabic" w:cs="Simplified Arabic" w:hint="cs"/>
          <w:rtl/>
          <w:lang w:bidi="ar-JO"/>
        </w:rPr>
        <w:t>................................</w:t>
      </w:r>
      <w:r w:rsidRPr="009427FC">
        <w:rPr>
          <w:rFonts w:ascii="Simplified Arabic" w:hAnsi="Simplified Arabic" w:cs="Simplified Arabic" w:hint="cs"/>
          <w:rtl/>
          <w:lang w:bidi="ar-JO"/>
        </w:rPr>
        <w:t xml:space="preserve">...... </w:t>
      </w:r>
    </w:p>
    <w:p w14:paraId="7C8A5C7D" w14:textId="77777777" w:rsidR="00076CD8" w:rsidRPr="00064F48" w:rsidRDefault="00076CD8" w:rsidP="00D07E08">
      <w:pPr>
        <w:spacing w:after="120" w:line="360" w:lineRule="auto"/>
        <w:ind w:left="-908"/>
        <w:contextualSpacing/>
        <w:jc w:val="both"/>
        <w:rPr>
          <w:rFonts w:asciiTheme="majorBidi" w:hAnsiTheme="majorBidi" w:cstheme="majorBidi"/>
          <w:b/>
          <w:bCs/>
          <w:sz w:val="24"/>
          <w:szCs w:val="24"/>
          <w:rtl/>
        </w:rPr>
      </w:pPr>
      <w:r w:rsidRPr="00064F48">
        <w:rPr>
          <w:rFonts w:asciiTheme="majorBidi" w:hAnsiTheme="majorBidi" w:cstheme="majorBidi" w:hint="cs"/>
          <w:b/>
          <w:bCs/>
          <w:sz w:val="24"/>
          <w:szCs w:val="24"/>
          <w:rtl/>
        </w:rPr>
        <w:t xml:space="preserve">رقم الجوال/الوطنية: </w:t>
      </w:r>
      <w:r w:rsidRPr="009427FC">
        <w:rPr>
          <w:rFonts w:ascii="Simplified Arabic" w:hAnsi="Simplified Arabic" w:cs="Simplified Arabic" w:hint="cs"/>
          <w:rtl/>
          <w:lang w:bidi="ar-JO"/>
        </w:rPr>
        <w:t>..........................................................</w:t>
      </w:r>
    </w:p>
    <w:p w14:paraId="630B2E81" w14:textId="77777777" w:rsidR="00076CD8" w:rsidRPr="00064F48" w:rsidRDefault="00076CD8" w:rsidP="00064F48">
      <w:pPr>
        <w:spacing w:after="120" w:line="360" w:lineRule="auto"/>
        <w:ind w:left="-908"/>
        <w:contextualSpacing/>
        <w:jc w:val="both"/>
        <w:rPr>
          <w:rFonts w:asciiTheme="majorBidi" w:hAnsiTheme="majorBidi" w:cstheme="majorBidi"/>
          <w:b/>
          <w:bCs/>
          <w:sz w:val="24"/>
          <w:szCs w:val="24"/>
          <w:rtl/>
        </w:rPr>
      </w:pPr>
      <w:r w:rsidRPr="00064F48">
        <w:rPr>
          <w:rFonts w:asciiTheme="majorBidi" w:hAnsiTheme="majorBidi" w:cstheme="majorBidi" w:hint="cs"/>
          <w:b/>
          <w:bCs/>
          <w:sz w:val="24"/>
          <w:szCs w:val="24"/>
          <w:rtl/>
        </w:rPr>
        <w:t>التوقيع</w:t>
      </w:r>
      <w:r w:rsidR="00064F48" w:rsidRPr="00064F48">
        <w:rPr>
          <w:rFonts w:asciiTheme="majorBidi" w:hAnsiTheme="majorBidi" w:cstheme="majorBidi" w:hint="cs"/>
          <w:b/>
          <w:bCs/>
          <w:sz w:val="24"/>
          <w:szCs w:val="24"/>
          <w:rtl/>
        </w:rPr>
        <w:t xml:space="preserve">                :</w:t>
      </w:r>
      <w:r w:rsidRPr="00064F48">
        <w:rPr>
          <w:rFonts w:asciiTheme="majorBidi" w:hAnsiTheme="majorBidi" w:cstheme="majorBidi" w:hint="cs"/>
          <w:b/>
          <w:bCs/>
          <w:sz w:val="24"/>
          <w:szCs w:val="24"/>
          <w:rtl/>
        </w:rPr>
        <w:t xml:space="preserve"> </w:t>
      </w:r>
      <w:r w:rsidRPr="009427FC">
        <w:rPr>
          <w:rFonts w:ascii="Simplified Arabic" w:hAnsi="Simplified Arabic" w:cs="Simplified Arabic" w:hint="cs"/>
          <w:rtl/>
          <w:lang w:bidi="ar-JO"/>
        </w:rPr>
        <w:t>......................................................</w:t>
      </w:r>
      <w:r w:rsidR="00064F48" w:rsidRPr="009427FC">
        <w:rPr>
          <w:rFonts w:ascii="Simplified Arabic" w:hAnsi="Simplified Arabic" w:cs="Simplified Arabic" w:hint="cs"/>
          <w:rtl/>
          <w:lang w:bidi="ar-JO"/>
        </w:rPr>
        <w:t>.</w:t>
      </w:r>
      <w:r w:rsidRPr="009427FC">
        <w:rPr>
          <w:rFonts w:ascii="Simplified Arabic" w:hAnsi="Simplified Arabic" w:cs="Simplified Arabic" w:hint="cs"/>
          <w:rtl/>
          <w:lang w:bidi="ar-JO"/>
        </w:rPr>
        <w:t>.</w:t>
      </w:r>
      <w:r w:rsidR="00064F48" w:rsidRPr="009427FC">
        <w:rPr>
          <w:rFonts w:ascii="Simplified Arabic" w:hAnsi="Simplified Arabic" w:cs="Simplified Arabic" w:hint="cs"/>
          <w:rtl/>
          <w:lang w:bidi="ar-JO"/>
        </w:rPr>
        <w:t>.</w:t>
      </w:r>
      <w:r w:rsidRPr="009427FC">
        <w:rPr>
          <w:rFonts w:ascii="Simplified Arabic" w:hAnsi="Simplified Arabic" w:cs="Simplified Arabic" w:hint="cs"/>
          <w:rtl/>
          <w:lang w:bidi="ar-JO"/>
        </w:rPr>
        <w:t>.</w:t>
      </w:r>
    </w:p>
    <w:p w14:paraId="3F03F7E2" w14:textId="77777777" w:rsidR="00F41448" w:rsidRPr="000A79E9" w:rsidRDefault="00F41448" w:rsidP="000A79E9">
      <w:pPr>
        <w:rPr>
          <w:rFonts w:asciiTheme="majorBidi" w:hAnsiTheme="majorBidi" w:cstheme="majorBidi"/>
          <w:b/>
          <w:bCs/>
        </w:rPr>
      </w:pPr>
    </w:p>
    <w:sectPr w:rsidR="00F41448" w:rsidRPr="000A79E9" w:rsidSect="00294205">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E29E0" w14:textId="77777777" w:rsidR="0069136D" w:rsidRDefault="0069136D" w:rsidP="00F41448">
      <w:pPr>
        <w:spacing w:after="0" w:line="240" w:lineRule="auto"/>
      </w:pPr>
      <w:r>
        <w:separator/>
      </w:r>
    </w:p>
  </w:endnote>
  <w:endnote w:type="continuationSeparator" w:id="0">
    <w:p w14:paraId="7A5E43F9" w14:textId="77777777" w:rsidR="0069136D" w:rsidRDefault="0069136D" w:rsidP="00F4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04994125"/>
      <w:docPartObj>
        <w:docPartGallery w:val="Page Numbers (Bottom of Page)"/>
        <w:docPartUnique/>
      </w:docPartObj>
    </w:sdtPr>
    <w:sdtEndPr>
      <w:rPr>
        <w:noProof/>
      </w:rPr>
    </w:sdtEndPr>
    <w:sdtContent>
      <w:p w14:paraId="35EF95D1" w14:textId="77777777" w:rsidR="00FE41BF" w:rsidRDefault="00FE41BF">
        <w:pPr>
          <w:pStyle w:val="Footer"/>
          <w:jc w:val="center"/>
        </w:pPr>
        <w:r>
          <w:fldChar w:fldCharType="begin"/>
        </w:r>
        <w:r>
          <w:instrText xml:space="preserve"> PAGE   \* MERGEFORMAT </w:instrText>
        </w:r>
        <w:r>
          <w:fldChar w:fldCharType="separate"/>
        </w:r>
        <w:r w:rsidR="00824DB6">
          <w:rPr>
            <w:noProof/>
            <w:rtl/>
          </w:rPr>
          <w:t>9</w:t>
        </w:r>
        <w:r>
          <w:rPr>
            <w:noProof/>
          </w:rPr>
          <w:fldChar w:fldCharType="end"/>
        </w:r>
      </w:p>
    </w:sdtContent>
  </w:sdt>
  <w:p w14:paraId="43533636" w14:textId="77777777" w:rsidR="00FE41BF" w:rsidRDefault="00FE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CC4B9" w14:textId="77777777" w:rsidR="0069136D" w:rsidRDefault="0069136D" w:rsidP="00F41448">
      <w:pPr>
        <w:spacing w:after="0" w:line="240" w:lineRule="auto"/>
      </w:pPr>
      <w:r>
        <w:separator/>
      </w:r>
    </w:p>
  </w:footnote>
  <w:footnote w:type="continuationSeparator" w:id="0">
    <w:p w14:paraId="59D28EF6" w14:textId="77777777" w:rsidR="0069136D" w:rsidRDefault="0069136D" w:rsidP="00F4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B87B" w14:textId="4649D8A4" w:rsidR="00FE41BF" w:rsidRDefault="00FE41BF" w:rsidP="008C46C8">
    <w:pPr>
      <w:pStyle w:val="Header"/>
      <w:tabs>
        <w:tab w:val="right" w:pos="3356"/>
      </w:tabs>
    </w:pPr>
    <w:r>
      <w:rPr>
        <w:rFonts w:cs="Arial"/>
        <w:noProof/>
        <w:rtl/>
      </w:rPr>
      <w:drawing>
        <wp:anchor distT="0" distB="0" distL="114300" distR="114300" simplePos="0" relativeHeight="251670528" behindDoc="1" locked="0" layoutInCell="1" allowOverlap="1" wp14:anchorId="52CFB452" wp14:editId="70EC9332">
          <wp:simplePos x="0" y="0"/>
          <wp:positionH relativeFrom="column">
            <wp:posOffset>3771900</wp:posOffset>
          </wp:positionH>
          <wp:positionV relativeFrom="paragraph">
            <wp:posOffset>-459105</wp:posOffset>
          </wp:positionV>
          <wp:extent cx="1800225" cy="1000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aid-logo.png"/>
                  <pic:cNvPicPr/>
                </pic:nvPicPr>
                <pic:blipFill>
                  <a:blip r:embed="rId1">
                    <a:extLst>
                      <a:ext uri="{28A0092B-C50C-407E-A947-70E740481C1C}">
                        <a14:useLocalDpi xmlns:a14="http://schemas.microsoft.com/office/drawing/2010/main" val="0"/>
                      </a:ext>
                    </a:extLst>
                  </a:blip>
                  <a:stretch>
                    <a:fillRect/>
                  </a:stretch>
                </pic:blipFill>
                <pic:spPr>
                  <a:xfrm>
                    <a:off x="0" y="0"/>
                    <a:ext cx="1814793" cy="1008161"/>
                  </a:xfrm>
                  <a:prstGeom prst="rect">
                    <a:avLst/>
                  </a:prstGeom>
                </pic:spPr>
              </pic:pic>
            </a:graphicData>
          </a:graphic>
          <wp14:sizeRelH relativeFrom="margin">
            <wp14:pctWidth>0</wp14:pctWidth>
          </wp14:sizeRelH>
          <wp14:sizeRelV relativeFrom="margin">
            <wp14:pctHeight>0</wp14:pctHeight>
          </wp14:sizeRelV>
        </wp:anchor>
      </w:drawing>
    </w:r>
    <w:r w:rsidRPr="002D2CE4">
      <w:rPr>
        <w:noProof/>
      </w:rPr>
      <w:drawing>
        <wp:anchor distT="0" distB="0" distL="114300" distR="114300" simplePos="0" relativeHeight="251669504" behindDoc="0" locked="0" layoutInCell="1" allowOverlap="1" wp14:anchorId="0F261183" wp14:editId="7F8ABE3D">
          <wp:simplePos x="0" y="0"/>
          <wp:positionH relativeFrom="page">
            <wp:posOffset>866775</wp:posOffset>
          </wp:positionH>
          <wp:positionV relativeFrom="paragraph">
            <wp:posOffset>-448945</wp:posOffset>
          </wp:positionV>
          <wp:extent cx="866775" cy="904875"/>
          <wp:effectExtent l="0" t="0" r="9525" b="9525"/>
          <wp:wrapNone/>
          <wp:docPr id="378" name="Picture 378" descr="C:\Users\hp\Desktop\جمعية الدراسات النسوية 2019\2019-05-26_512218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جمعية الدراسات النسوية 2019\2019-05-26_51221869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tl/>
      </w:rPr>
      <mc:AlternateContent>
        <mc:Choice Requires="wps">
          <w:drawing>
            <wp:anchor distT="0" distB="0" distL="114300" distR="114300" simplePos="0" relativeHeight="251667456" behindDoc="1" locked="0" layoutInCell="1" allowOverlap="1" wp14:anchorId="1907A3A2" wp14:editId="65CC4FC9">
              <wp:simplePos x="0" y="0"/>
              <wp:positionH relativeFrom="column">
                <wp:posOffset>-1200150</wp:posOffset>
              </wp:positionH>
              <wp:positionV relativeFrom="paragraph">
                <wp:posOffset>-449580</wp:posOffset>
              </wp:positionV>
              <wp:extent cx="7953375" cy="9048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953375" cy="9048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B25FA" id="Rectangle 3" o:spid="_x0000_s1026" style="position:absolute;margin-left:-94.5pt;margin-top:-35.4pt;width:626.25pt;height:7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" fillcolor="#c00000" stroked="f" strokeweight="2pt"/>
          </w:pict>
        </mc:Fallback>
      </mc:AlternateContent>
    </w:r>
    <w:r>
      <w:rPr>
        <w:rFonts w:asciiTheme="majorBidi" w:hAnsiTheme="majorBidi" w:cstheme="majorBidi"/>
        <w:b/>
        <w:bCs/>
        <w:i/>
        <w:iCs/>
        <w:noProof/>
        <w:sz w:val="28"/>
        <w:szCs w:val="28"/>
        <w:rtl/>
      </w:rPr>
      <mc:AlternateContent>
        <mc:Choice Requires="wps">
          <w:drawing>
            <wp:anchor distT="0" distB="0" distL="114300" distR="114300" simplePos="0" relativeHeight="251663360" behindDoc="0" locked="0" layoutInCell="1" allowOverlap="1" wp14:anchorId="4F988E65" wp14:editId="47B265E1">
              <wp:simplePos x="0" y="0"/>
              <wp:positionH relativeFrom="column">
                <wp:posOffset>-809045</wp:posOffset>
              </wp:positionH>
              <wp:positionV relativeFrom="paragraph">
                <wp:posOffset>663604</wp:posOffset>
              </wp:positionV>
              <wp:extent cx="6829425" cy="8412480"/>
              <wp:effectExtent l="0" t="0" r="28575" b="26670"/>
              <wp:wrapNone/>
              <wp:docPr id="1" name="Rectangle 1"/>
              <wp:cNvGraphicFramePr/>
              <a:graphic xmlns:a="http://schemas.openxmlformats.org/drawingml/2006/main">
                <a:graphicData uri="http://schemas.microsoft.com/office/word/2010/wordprocessingShape">
                  <wps:wsp>
                    <wps:cNvSpPr/>
                    <wps:spPr>
                      <a:xfrm>
                        <a:off x="0" y="0"/>
                        <a:ext cx="6829425" cy="8412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C4F4" id="Rectangle 1" o:spid="_x0000_s1026" style="position:absolute;margin-left:-63.7pt;margin-top:52.25pt;width:537.75pt;height:6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" filled="f" strokecolor="black [3213]"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F03"/>
    <w:multiLevelType w:val="hybridMultilevel"/>
    <w:tmpl w:val="1D1AD91E"/>
    <w:lvl w:ilvl="0" w:tplc="0B24E5C2">
      <w:start w:val="1"/>
      <w:numFmt w:val="bullet"/>
      <w:lvlText w:val=""/>
      <w:lvlJc w:val="left"/>
      <w:pPr>
        <w:ind w:left="720" w:hanging="360"/>
      </w:pPr>
      <w:rPr>
        <w:rFonts w:ascii="Wingdings 2" w:hAnsi="Wingdings 2" w:hint="default"/>
        <w:sz w:val="16"/>
        <w:szCs w:val="16"/>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14508"/>
    <w:multiLevelType w:val="hybridMultilevel"/>
    <w:tmpl w:val="049AC26A"/>
    <w:lvl w:ilvl="0" w:tplc="DF7E6806">
      <w:start w:val="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19ED"/>
    <w:multiLevelType w:val="hybridMultilevel"/>
    <w:tmpl w:val="973C4366"/>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3" w15:restartNumberingAfterBreak="0">
    <w:nsid w:val="033D6E46"/>
    <w:multiLevelType w:val="hybridMultilevel"/>
    <w:tmpl w:val="D1E005EA"/>
    <w:lvl w:ilvl="0" w:tplc="5AC4ADF6">
      <w:start w:val="1"/>
      <w:numFmt w:val="bullet"/>
      <w:lvlText w:val=""/>
      <w:lvlJc w:val="left"/>
      <w:pPr>
        <w:ind w:left="720" w:hanging="360"/>
      </w:pPr>
      <w:rPr>
        <w:rFonts w:ascii="Wingdings" w:hAnsi="Wingdings" w:hint="default"/>
        <w:sz w:val="18"/>
        <w:szCs w:val="1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D7192"/>
    <w:multiLevelType w:val="hybridMultilevel"/>
    <w:tmpl w:val="36467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E02DAD"/>
    <w:multiLevelType w:val="hybridMultilevel"/>
    <w:tmpl w:val="548E6018"/>
    <w:lvl w:ilvl="0" w:tplc="07BC1790">
      <w:start w:val="2"/>
      <w:numFmt w:val="bullet"/>
      <w:lvlText w:val="-"/>
      <w:lvlJc w:val="left"/>
      <w:pPr>
        <w:ind w:left="502" w:hanging="360"/>
      </w:pPr>
      <w:rPr>
        <w:rFonts w:ascii="Sakkal Majalla" w:eastAsia="SimSu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1235B"/>
    <w:multiLevelType w:val="hybridMultilevel"/>
    <w:tmpl w:val="C6507638"/>
    <w:lvl w:ilvl="0" w:tplc="F4C2696C">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5BE7"/>
    <w:multiLevelType w:val="hybridMultilevel"/>
    <w:tmpl w:val="0D7C940A"/>
    <w:lvl w:ilvl="0" w:tplc="9F10DB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CD5"/>
    <w:multiLevelType w:val="hybridMultilevel"/>
    <w:tmpl w:val="9CF87030"/>
    <w:lvl w:ilvl="0" w:tplc="E626ED7C">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15:restartNumberingAfterBreak="0">
    <w:nsid w:val="1F763457"/>
    <w:multiLevelType w:val="hybridMultilevel"/>
    <w:tmpl w:val="72E2A842"/>
    <w:lvl w:ilvl="0" w:tplc="0409000F">
      <w:start w:val="1"/>
      <w:numFmt w:val="decimal"/>
      <w:lvlText w:val="%1."/>
      <w:lvlJc w:val="left"/>
      <w:pPr>
        <w:ind w:left="296" w:hanging="360"/>
      </w:pPr>
      <w:rPr>
        <w:rFont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0" w15:restartNumberingAfterBreak="0">
    <w:nsid w:val="235C3B86"/>
    <w:multiLevelType w:val="hybridMultilevel"/>
    <w:tmpl w:val="3F86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37E99"/>
    <w:multiLevelType w:val="hybridMultilevel"/>
    <w:tmpl w:val="E7ECED36"/>
    <w:lvl w:ilvl="0" w:tplc="796EE3C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05F38"/>
    <w:multiLevelType w:val="hybridMultilevel"/>
    <w:tmpl w:val="D2F6A482"/>
    <w:lvl w:ilvl="0" w:tplc="CEC608B8">
      <w:numFmt w:val="bullet"/>
      <w:lvlText w:val="-"/>
      <w:lvlJc w:val="left"/>
      <w:pPr>
        <w:ind w:left="720" w:hanging="360"/>
      </w:pPr>
      <w:rPr>
        <w:rFonts w:ascii="Tahoma" w:eastAsia="SimSu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B9254D"/>
    <w:multiLevelType w:val="multilevel"/>
    <w:tmpl w:val="6676587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435CC2"/>
    <w:multiLevelType w:val="hybridMultilevel"/>
    <w:tmpl w:val="5B0C2FCA"/>
    <w:lvl w:ilvl="0" w:tplc="315028A2">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15:restartNumberingAfterBreak="0">
    <w:nsid w:val="38694031"/>
    <w:multiLevelType w:val="hybridMultilevel"/>
    <w:tmpl w:val="D40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91642"/>
    <w:multiLevelType w:val="hybridMultilevel"/>
    <w:tmpl w:val="4CF8402C"/>
    <w:lvl w:ilvl="0" w:tplc="8B0E2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F4759"/>
    <w:multiLevelType w:val="hybridMultilevel"/>
    <w:tmpl w:val="26B8BE38"/>
    <w:lvl w:ilvl="0" w:tplc="E116B5EC">
      <w:start w:val="1"/>
      <w:numFmt w:val="decimal"/>
      <w:lvlText w:val="%1."/>
      <w:lvlJc w:val="left"/>
      <w:pPr>
        <w:ind w:left="-188" w:hanging="360"/>
      </w:pPr>
      <w:rPr>
        <w:rFonts w:asciiTheme="majorBidi" w:eastAsiaTheme="minorHAnsi" w:hAnsiTheme="majorBidi" w:cstheme="majorBidi"/>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8" w15:restartNumberingAfterBreak="0">
    <w:nsid w:val="3DDF46AC"/>
    <w:multiLevelType w:val="hybridMultilevel"/>
    <w:tmpl w:val="8DF69288"/>
    <w:lvl w:ilvl="0" w:tplc="E996A8AE">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9" w15:restartNumberingAfterBreak="0">
    <w:nsid w:val="3F5C66AA"/>
    <w:multiLevelType w:val="hybridMultilevel"/>
    <w:tmpl w:val="652476AA"/>
    <w:lvl w:ilvl="0" w:tplc="F86E3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301A8"/>
    <w:multiLevelType w:val="hybridMultilevel"/>
    <w:tmpl w:val="4F1677B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40F23756"/>
    <w:multiLevelType w:val="hybridMultilevel"/>
    <w:tmpl w:val="54E091D2"/>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2" w15:restartNumberingAfterBreak="0">
    <w:nsid w:val="52C33B38"/>
    <w:multiLevelType w:val="hybridMultilevel"/>
    <w:tmpl w:val="2BA26DC2"/>
    <w:lvl w:ilvl="0" w:tplc="04090009">
      <w:start w:val="1"/>
      <w:numFmt w:val="bullet"/>
      <w:lvlText w:val=""/>
      <w:lvlJc w:val="left"/>
      <w:pPr>
        <w:ind w:left="521" w:hanging="360"/>
      </w:pPr>
      <w:rPr>
        <w:rFonts w:ascii="Wingdings" w:hAnsi="Wingdings"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3" w15:restartNumberingAfterBreak="0">
    <w:nsid w:val="553179A5"/>
    <w:multiLevelType w:val="hybridMultilevel"/>
    <w:tmpl w:val="F9421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5F4DC2"/>
    <w:multiLevelType w:val="hybridMultilevel"/>
    <w:tmpl w:val="B81E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562E9"/>
    <w:multiLevelType w:val="hybridMultilevel"/>
    <w:tmpl w:val="81C6E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F82ECF"/>
    <w:multiLevelType w:val="hybridMultilevel"/>
    <w:tmpl w:val="61DA74DC"/>
    <w:lvl w:ilvl="0" w:tplc="C22806AC">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7" w15:restartNumberingAfterBreak="0">
    <w:nsid w:val="5E1047C8"/>
    <w:multiLevelType w:val="hybridMultilevel"/>
    <w:tmpl w:val="2B4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32694"/>
    <w:multiLevelType w:val="hybridMultilevel"/>
    <w:tmpl w:val="5146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20AB1"/>
    <w:multiLevelType w:val="hybridMultilevel"/>
    <w:tmpl w:val="2F0C47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D0BA9"/>
    <w:multiLevelType w:val="hybridMultilevel"/>
    <w:tmpl w:val="EB8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2670"/>
    <w:multiLevelType w:val="hybridMultilevel"/>
    <w:tmpl w:val="A2F0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31FB4"/>
    <w:multiLevelType w:val="multilevel"/>
    <w:tmpl w:val="F354A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26B6C"/>
    <w:multiLevelType w:val="hybridMultilevel"/>
    <w:tmpl w:val="95CE69DA"/>
    <w:lvl w:ilvl="0" w:tplc="04090001">
      <w:start w:val="1"/>
      <w:numFmt w:val="bullet"/>
      <w:lvlText w:val=""/>
      <w:lvlJc w:val="left"/>
      <w:pPr>
        <w:ind w:left="296" w:hanging="360"/>
      </w:pPr>
      <w:rPr>
        <w:rFonts w:ascii="Symbol" w:hAnsi="Symbol"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4" w15:restartNumberingAfterBreak="0">
    <w:nsid w:val="75620324"/>
    <w:multiLevelType w:val="hybridMultilevel"/>
    <w:tmpl w:val="7A9E9F82"/>
    <w:lvl w:ilvl="0" w:tplc="BB0E95DC">
      <w:start w:val="1"/>
      <w:numFmt w:val="bullet"/>
      <w:lvlText w:val=""/>
      <w:lvlJc w:val="left"/>
      <w:pPr>
        <w:ind w:left="720" w:hanging="360"/>
      </w:pPr>
      <w:rPr>
        <w:rFonts w:ascii="Wingdings 2" w:hAnsi="Wingdings 2"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11604"/>
    <w:multiLevelType w:val="hybridMultilevel"/>
    <w:tmpl w:val="652476AA"/>
    <w:lvl w:ilvl="0" w:tplc="F86E3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757C9"/>
    <w:multiLevelType w:val="hybridMultilevel"/>
    <w:tmpl w:val="29E6D4F8"/>
    <w:lvl w:ilvl="0" w:tplc="E116B5EC">
      <w:start w:val="1"/>
      <w:numFmt w:val="decimal"/>
      <w:lvlText w:val="%1."/>
      <w:lvlJc w:val="left"/>
      <w:pPr>
        <w:ind w:left="-188"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23"/>
  </w:num>
  <w:num w:numId="8">
    <w:abstractNumId w:val="2"/>
  </w:num>
  <w:num w:numId="9">
    <w:abstractNumId w:val="22"/>
  </w:num>
  <w:num w:numId="10">
    <w:abstractNumId w:val="18"/>
  </w:num>
  <w:num w:numId="11">
    <w:abstractNumId w:val="21"/>
  </w:num>
  <w:num w:numId="12">
    <w:abstractNumId w:val="17"/>
  </w:num>
  <w:num w:numId="13">
    <w:abstractNumId w:val="36"/>
  </w:num>
  <w:num w:numId="14">
    <w:abstractNumId w:val="26"/>
  </w:num>
  <w:num w:numId="15">
    <w:abstractNumId w:val="16"/>
  </w:num>
  <w:num w:numId="16">
    <w:abstractNumId w:val="0"/>
  </w:num>
  <w:num w:numId="17">
    <w:abstractNumId w:val="3"/>
  </w:num>
  <w:num w:numId="18">
    <w:abstractNumId w:val="6"/>
  </w:num>
  <w:num w:numId="19">
    <w:abstractNumId w:val="34"/>
  </w:num>
  <w:num w:numId="20">
    <w:abstractNumId w:val="11"/>
  </w:num>
  <w:num w:numId="21">
    <w:abstractNumId w:val="33"/>
  </w:num>
  <w:num w:numId="22">
    <w:abstractNumId w:val="9"/>
  </w:num>
  <w:num w:numId="23">
    <w:abstractNumId w:val="10"/>
  </w:num>
  <w:num w:numId="24">
    <w:abstractNumId w:val="35"/>
  </w:num>
  <w:num w:numId="25">
    <w:abstractNumId w:val="30"/>
  </w:num>
  <w:num w:numId="26">
    <w:abstractNumId w:val="27"/>
  </w:num>
  <w:num w:numId="27">
    <w:abstractNumId w:val="20"/>
  </w:num>
  <w:num w:numId="28">
    <w:abstractNumId w:val="28"/>
  </w:num>
  <w:num w:numId="29">
    <w:abstractNumId w:val="19"/>
  </w:num>
  <w:num w:numId="30">
    <w:abstractNumId w:val="7"/>
  </w:num>
  <w:num w:numId="31">
    <w:abstractNumId w:val="15"/>
  </w:num>
  <w:num w:numId="32">
    <w:abstractNumId w:val="14"/>
  </w:num>
  <w:num w:numId="33">
    <w:abstractNumId w:val="29"/>
  </w:num>
  <w:num w:numId="34">
    <w:abstractNumId w:val="32"/>
  </w:num>
  <w:num w:numId="35">
    <w:abstractNumId w:val="8"/>
  </w:num>
  <w:num w:numId="36">
    <w:abstractNumId w:val="31"/>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EF"/>
    <w:rsid w:val="00014CDA"/>
    <w:rsid w:val="0002279A"/>
    <w:rsid w:val="00022DE6"/>
    <w:rsid w:val="00030A56"/>
    <w:rsid w:val="000352C2"/>
    <w:rsid w:val="0003530B"/>
    <w:rsid w:val="000501EB"/>
    <w:rsid w:val="00055B4A"/>
    <w:rsid w:val="00056C9D"/>
    <w:rsid w:val="00057F4E"/>
    <w:rsid w:val="00064C94"/>
    <w:rsid w:val="00064F48"/>
    <w:rsid w:val="000704FC"/>
    <w:rsid w:val="00076CD8"/>
    <w:rsid w:val="000A79E9"/>
    <w:rsid w:val="000B49AD"/>
    <w:rsid w:val="000C0D4B"/>
    <w:rsid w:val="000C33E4"/>
    <w:rsid w:val="000D19CC"/>
    <w:rsid w:val="000D540C"/>
    <w:rsid w:val="000D5485"/>
    <w:rsid w:val="000E467A"/>
    <w:rsid w:val="000F25D0"/>
    <w:rsid w:val="000F4F38"/>
    <w:rsid w:val="00103AAA"/>
    <w:rsid w:val="00105D22"/>
    <w:rsid w:val="00113023"/>
    <w:rsid w:val="001139A7"/>
    <w:rsid w:val="00115897"/>
    <w:rsid w:val="00122266"/>
    <w:rsid w:val="00130143"/>
    <w:rsid w:val="001316EA"/>
    <w:rsid w:val="00132A6A"/>
    <w:rsid w:val="00133665"/>
    <w:rsid w:val="00161B62"/>
    <w:rsid w:val="00164086"/>
    <w:rsid w:val="00164E91"/>
    <w:rsid w:val="0016548F"/>
    <w:rsid w:val="00167145"/>
    <w:rsid w:val="00190C38"/>
    <w:rsid w:val="00196FA9"/>
    <w:rsid w:val="001A55C1"/>
    <w:rsid w:val="001A563D"/>
    <w:rsid w:val="001B09AC"/>
    <w:rsid w:val="001B76BB"/>
    <w:rsid w:val="001E1C6D"/>
    <w:rsid w:val="001E65EF"/>
    <w:rsid w:val="001F2171"/>
    <w:rsid w:val="001F48A6"/>
    <w:rsid w:val="00201816"/>
    <w:rsid w:val="00202543"/>
    <w:rsid w:val="002507F3"/>
    <w:rsid w:val="00263E83"/>
    <w:rsid w:val="002708E3"/>
    <w:rsid w:val="00273063"/>
    <w:rsid w:val="00276EB3"/>
    <w:rsid w:val="002833B6"/>
    <w:rsid w:val="00283D8D"/>
    <w:rsid w:val="0028560E"/>
    <w:rsid w:val="00290233"/>
    <w:rsid w:val="002903B0"/>
    <w:rsid w:val="00294205"/>
    <w:rsid w:val="00297541"/>
    <w:rsid w:val="002A70EC"/>
    <w:rsid w:val="002C774C"/>
    <w:rsid w:val="002F39F1"/>
    <w:rsid w:val="002F4BC8"/>
    <w:rsid w:val="00312757"/>
    <w:rsid w:val="00313F89"/>
    <w:rsid w:val="0031700A"/>
    <w:rsid w:val="00325537"/>
    <w:rsid w:val="003411CD"/>
    <w:rsid w:val="00342DC2"/>
    <w:rsid w:val="00345EC4"/>
    <w:rsid w:val="00351A3C"/>
    <w:rsid w:val="00352168"/>
    <w:rsid w:val="00370E6C"/>
    <w:rsid w:val="0037752C"/>
    <w:rsid w:val="00387DB7"/>
    <w:rsid w:val="003A2BA6"/>
    <w:rsid w:val="003B1916"/>
    <w:rsid w:val="003B34D4"/>
    <w:rsid w:val="003D0031"/>
    <w:rsid w:val="003D1A6F"/>
    <w:rsid w:val="003E79ED"/>
    <w:rsid w:val="003F5DFD"/>
    <w:rsid w:val="00412871"/>
    <w:rsid w:val="00412AA7"/>
    <w:rsid w:val="004233BE"/>
    <w:rsid w:val="00426D87"/>
    <w:rsid w:val="00433AC9"/>
    <w:rsid w:val="00463699"/>
    <w:rsid w:val="00486B36"/>
    <w:rsid w:val="0049646F"/>
    <w:rsid w:val="004A54CC"/>
    <w:rsid w:val="004A5696"/>
    <w:rsid w:val="004A6AE5"/>
    <w:rsid w:val="004C3B07"/>
    <w:rsid w:val="004D6B4D"/>
    <w:rsid w:val="004E2AB3"/>
    <w:rsid w:val="004E4B8C"/>
    <w:rsid w:val="0050462B"/>
    <w:rsid w:val="00514915"/>
    <w:rsid w:val="005330F7"/>
    <w:rsid w:val="005409D6"/>
    <w:rsid w:val="0054339F"/>
    <w:rsid w:val="005546EC"/>
    <w:rsid w:val="00556FD7"/>
    <w:rsid w:val="00567531"/>
    <w:rsid w:val="0058279C"/>
    <w:rsid w:val="00591C14"/>
    <w:rsid w:val="00592A75"/>
    <w:rsid w:val="005B3B3B"/>
    <w:rsid w:val="005C7BB7"/>
    <w:rsid w:val="005D10C3"/>
    <w:rsid w:val="005D234E"/>
    <w:rsid w:val="005E441B"/>
    <w:rsid w:val="005F5A1C"/>
    <w:rsid w:val="0060705A"/>
    <w:rsid w:val="00622BED"/>
    <w:rsid w:val="00630EBE"/>
    <w:rsid w:val="0063573D"/>
    <w:rsid w:val="00641F2A"/>
    <w:rsid w:val="00646D6C"/>
    <w:rsid w:val="00650A36"/>
    <w:rsid w:val="00652110"/>
    <w:rsid w:val="00655206"/>
    <w:rsid w:val="00661502"/>
    <w:rsid w:val="006677BF"/>
    <w:rsid w:val="00670E86"/>
    <w:rsid w:val="00682C49"/>
    <w:rsid w:val="006864EB"/>
    <w:rsid w:val="0069136D"/>
    <w:rsid w:val="006A4830"/>
    <w:rsid w:val="006B147E"/>
    <w:rsid w:val="006B3232"/>
    <w:rsid w:val="006B50CC"/>
    <w:rsid w:val="006B7E43"/>
    <w:rsid w:val="006C0880"/>
    <w:rsid w:val="006C2AB8"/>
    <w:rsid w:val="006C3507"/>
    <w:rsid w:val="006D5D0B"/>
    <w:rsid w:val="006E3F60"/>
    <w:rsid w:val="006E4FBF"/>
    <w:rsid w:val="006F29F9"/>
    <w:rsid w:val="006F6957"/>
    <w:rsid w:val="00703A56"/>
    <w:rsid w:val="00705E5C"/>
    <w:rsid w:val="00710CB0"/>
    <w:rsid w:val="007152B3"/>
    <w:rsid w:val="007178CC"/>
    <w:rsid w:val="007270B9"/>
    <w:rsid w:val="0073103D"/>
    <w:rsid w:val="00740309"/>
    <w:rsid w:val="00741AD5"/>
    <w:rsid w:val="007428E4"/>
    <w:rsid w:val="00745754"/>
    <w:rsid w:val="00770CAD"/>
    <w:rsid w:val="00790AAF"/>
    <w:rsid w:val="0079259E"/>
    <w:rsid w:val="00793584"/>
    <w:rsid w:val="00796465"/>
    <w:rsid w:val="007A3960"/>
    <w:rsid w:val="007A3FD0"/>
    <w:rsid w:val="007A6C83"/>
    <w:rsid w:val="007B60F7"/>
    <w:rsid w:val="007C14EA"/>
    <w:rsid w:val="007C2036"/>
    <w:rsid w:val="007C4207"/>
    <w:rsid w:val="007C6F4D"/>
    <w:rsid w:val="007D3AEA"/>
    <w:rsid w:val="007E6F68"/>
    <w:rsid w:val="007F0270"/>
    <w:rsid w:val="007F2957"/>
    <w:rsid w:val="007F2A85"/>
    <w:rsid w:val="00804919"/>
    <w:rsid w:val="0082206B"/>
    <w:rsid w:val="008242C8"/>
    <w:rsid w:val="00824DB6"/>
    <w:rsid w:val="00835391"/>
    <w:rsid w:val="00836DAB"/>
    <w:rsid w:val="00874174"/>
    <w:rsid w:val="0087484A"/>
    <w:rsid w:val="008803F3"/>
    <w:rsid w:val="0088398B"/>
    <w:rsid w:val="008952C9"/>
    <w:rsid w:val="008B2F25"/>
    <w:rsid w:val="008B7616"/>
    <w:rsid w:val="008B76AB"/>
    <w:rsid w:val="008C46C8"/>
    <w:rsid w:val="008C538C"/>
    <w:rsid w:val="008D60F7"/>
    <w:rsid w:val="00931B8E"/>
    <w:rsid w:val="009401DD"/>
    <w:rsid w:val="009409FC"/>
    <w:rsid w:val="009427FC"/>
    <w:rsid w:val="009551A8"/>
    <w:rsid w:val="0096183E"/>
    <w:rsid w:val="00966350"/>
    <w:rsid w:val="00977BEF"/>
    <w:rsid w:val="009B3922"/>
    <w:rsid w:val="009B470F"/>
    <w:rsid w:val="009B55C6"/>
    <w:rsid w:val="009B6DF0"/>
    <w:rsid w:val="009C1F7A"/>
    <w:rsid w:val="009C32A2"/>
    <w:rsid w:val="009E1DF1"/>
    <w:rsid w:val="00A13EFB"/>
    <w:rsid w:val="00A65598"/>
    <w:rsid w:val="00A6620F"/>
    <w:rsid w:val="00A67286"/>
    <w:rsid w:val="00A97DCD"/>
    <w:rsid w:val="00AB25EA"/>
    <w:rsid w:val="00AB659B"/>
    <w:rsid w:val="00AC2CF4"/>
    <w:rsid w:val="00AD15A5"/>
    <w:rsid w:val="00AE033F"/>
    <w:rsid w:val="00AE6AE1"/>
    <w:rsid w:val="00B03E0B"/>
    <w:rsid w:val="00B136E7"/>
    <w:rsid w:val="00B22A5B"/>
    <w:rsid w:val="00B27062"/>
    <w:rsid w:val="00B34066"/>
    <w:rsid w:val="00B459C4"/>
    <w:rsid w:val="00B51686"/>
    <w:rsid w:val="00B6395C"/>
    <w:rsid w:val="00B702AA"/>
    <w:rsid w:val="00B724D0"/>
    <w:rsid w:val="00BA46F0"/>
    <w:rsid w:val="00BB47DD"/>
    <w:rsid w:val="00BB6212"/>
    <w:rsid w:val="00BB749E"/>
    <w:rsid w:val="00BC6100"/>
    <w:rsid w:val="00BC77FE"/>
    <w:rsid w:val="00BD52DE"/>
    <w:rsid w:val="00BD6FE6"/>
    <w:rsid w:val="00BE0203"/>
    <w:rsid w:val="00BE03C3"/>
    <w:rsid w:val="00C03B64"/>
    <w:rsid w:val="00C044C6"/>
    <w:rsid w:val="00C1200F"/>
    <w:rsid w:val="00C31198"/>
    <w:rsid w:val="00C3229F"/>
    <w:rsid w:val="00C36094"/>
    <w:rsid w:val="00C409E2"/>
    <w:rsid w:val="00C45092"/>
    <w:rsid w:val="00C4572F"/>
    <w:rsid w:val="00C518E4"/>
    <w:rsid w:val="00C55097"/>
    <w:rsid w:val="00C60EC9"/>
    <w:rsid w:val="00C64152"/>
    <w:rsid w:val="00C64238"/>
    <w:rsid w:val="00C74D00"/>
    <w:rsid w:val="00C768C8"/>
    <w:rsid w:val="00C76AAB"/>
    <w:rsid w:val="00CA42BB"/>
    <w:rsid w:val="00CA6DA4"/>
    <w:rsid w:val="00CA7215"/>
    <w:rsid w:val="00CA7B3C"/>
    <w:rsid w:val="00CB1BEB"/>
    <w:rsid w:val="00CC18DA"/>
    <w:rsid w:val="00CD13BB"/>
    <w:rsid w:val="00CD760F"/>
    <w:rsid w:val="00CE7B2F"/>
    <w:rsid w:val="00D079C0"/>
    <w:rsid w:val="00D07E08"/>
    <w:rsid w:val="00D136C8"/>
    <w:rsid w:val="00D2234B"/>
    <w:rsid w:val="00D27C6F"/>
    <w:rsid w:val="00D35266"/>
    <w:rsid w:val="00D44F68"/>
    <w:rsid w:val="00D46FFF"/>
    <w:rsid w:val="00D632AA"/>
    <w:rsid w:val="00D75446"/>
    <w:rsid w:val="00D8423B"/>
    <w:rsid w:val="00DC562B"/>
    <w:rsid w:val="00DE6090"/>
    <w:rsid w:val="00E23660"/>
    <w:rsid w:val="00E35181"/>
    <w:rsid w:val="00E475C9"/>
    <w:rsid w:val="00E50293"/>
    <w:rsid w:val="00E60186"/>
    <w:rsid w:val="00E65414"/>
    <w:rsid w:val="00E80493"/>
    <w:rsid w:val="00E81264"/>
    <w:rsid w:val="00E86B23"/>
    <w:rsid w:val="00EE062C"/>
    <w:rsid w:val="00EF70C3"/>
    <w:rsid w:val="00F0401C"/>
    <w:rsid w:val="00F16130"/>
    <w:rsid w:val="00F17649"/>
    <w:rsid w:val="00F21BED"/>
    <w:rsid w:val="00F233EF"/>
    <w:rsid w:val="00F35A02"/>
    <w:rsid w:val="00F364C9"/>
    <w:rsid w:val="00F41448"/>
    <w:rsid w:val="00F47037"/>
    <w:rsid w:val="00F54D00"/>
    <w:rsid w:val="00F54EAF"/>
    <w:rsid w:val="00F6043F"/>
    <w:rsid w:val="00F753BC"/>
    <w:rsid w:val="00F7732D"/>
    <w:rsid w:val="00F86D5B"/>
    <w:rsid w:val="00F92369"/>
    <w:rsid w:val="00FB3C39"/>
    <w:rsid w:val="00FB64E5"/>
    <w:rsid w:val="00FE41BF"/>
    <w:rsid w:val="00FE4E01"/>
    <w:rsid w:val="00FF5131"/>
    <w:rsid w:val="00FF5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2C61"/>
  <w15:docId w15:val="{4058FA44-82BB-4CB1-AF8F-B9E463B1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70E86"/>
    <w:pPr>
      <w:keepNext/>
      <w:keepLines/>
      <w:bidi w:val="0"/>
      <w:spacing w:before="200" w:after="0" w:line="360" w:lineRule="auto"/>
      <w:jc w:val="right"/>
      <w:outlineLvl w:val="1"/>
    </w:pPr>
    <w:rPr>
      <w:rFonts w:asciiTheme="majorHAnsi" w:eastAsiaTheme="majorEastAsia" w:hAnsiTheme="majorHAnsi" w:cstheme="majorBidi"/>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266"/>
    <w:rPr>
      <w:rFonts w:ascii="Tahoma" w:hAnsi="Tahoma" w:cs="Tahoma"/>
      <w:sz w:val="16"/>
      <w:szCs w:val="16"/>
    </w:rPr>
  </w:style>
  <w:style w:type="paragraph" w:styleId="ListParagraph">
    <w:name w:val="List Paragraph"/>
    <w:basedOn w:val="Normal"/>
    <w:link w:val="ListParagraphChar"/>
    <w:uiPriority w:val="34"/>
    <w:qFormat/>
    <w:rsid w:val="002507F3"/>
    <w:pPr>
      <w:bidi w:val="0"/>
      <w:spacing w:after="0" w:line="360" w:lineRule="auto"/>
      <w:ind w:left="720"/>
      <w:jc w:val="right"/>
    </w:pPr>
    <w:rPr>
      <w:rFonts w:ascii="Times New Roman" w:eastAsia="SimSun" w:hAnsi="Times New Roman" w:cs="Tahoma"/>
      <w:sz w:val="24"/>
      <w:lang w:eastAsia="zh-CN"/>
    </w:rPr>
  </w:style>
  <w:style w:type="character" w:customStyle="1" w:styleId="Heading2Char">
    <w:name w:val="Heading 2 Char"/>
    <w:basedOn w:val="DefaultParagraphFont"/>
    <w:link w:val="Heading2"/>
    <w:uiPriority w:val="9"/>
    <w:semiHidden/>
    <w:rsid w:val="00670E86"/>
    <w:rPr>
      <w:rFonts w:asciiTheme="majorHAnsi" w:eastAsiaTheme="majorEastAsia" w:hAnsiTheme="majorHAnsi" w:cstheme="majorBidi"/>
      <w:b/>
      <w:bCs/>
      <w:sz w:val="26"/>
      <w:szCs w:val="26"/>
      <w:lang w:eastAsia="zh-CN"/>
    </w:rPr>
  </w:style>
  <w:style w:type="table" w:styleId="TableGrid">
    <w:name w:val="Table Grid"/>
    <w:basedOn w:val="TableNormal"/>
    <w:rsid w:val="006D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41448"/>
    <w:rPr>
      <w:color w:val="0000FF" w:themeColor="hyperlink"/>
      <w:u w:val="single"/>
    </w:rPr>
  </w:style>
  <w:style w:type="paragraph" w:styleId="Header">
    <w:name w:val="header"/>
    <w:basedOn w:val="Normal"/>
    <w:link w:val="HeaderChar"/>
    <w:uiPriority w:val="99"/>
    <w:unhideWhenUsed/>
    <w:rsid w:val="00F414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1448"/>
  </w:style>
  <w:style w:type="paragraph" w:styleId="Footer">
    <w:name w:val="footer"/>
    <w:basedOn w:val="Normal"/>
    <w:link w:val="FooterChar"/>
    <w:uiPriority w:val="99"/>
    <w:unhideWhenUsed/>
    <w:rsid w:val="00F414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1448"/>
  </w:style>
  <w:style w:type="paragraph" w:styleId="FootnoteText">
    <w:name w:val="footnote text"/>
    <w:basedOn w:val="Normal"/>
    <w:link w:val="FootnoteTextChar"/>
    <w:semiHidden/>
    <w:unhideWhenUsed/>
    <w:rsid w:val="00966350"/>
    <w:pPr>
      <w:spacing w:after="0" w:line="240" w:lineRule="auto"/>
    </w:pPr>
    <w:rPr>
      <w:sz w:val="20"/>
      <w:szCs w:val="20"/>
    </w:rPr>
  </w:style>
  <w:style w:type="character" w:customStyle="1" w:styleId="FootnoteTextChar">
    <w:name w:val="Footnote Text Char"/>
    <w:basedOn w:val="DefaultParagraphFont"/>
    <w:link w:val="FootnoteText"/>
    <w:semiHidden/>
    <w:rsid w:val="00966350"/>
    <w:rPr>
      <w:sz w:val="20"/>
      <w:szCs w:val="20"/>
    </w:rPr>
  </w:style>
  <w:style w:type="character" w:styleId="FootnoteReference">
    <w:name w:val="footnote reference"/>
    <w:basedOn w:val="DefaultParagraphFont"/>
    <w:semiHidden/>
    <w:unhideWhenUsed/>
    <w:rsid w:val="00966350"/>
    <w:rPr>
      <w:vertAlign w:val="superscript"/>
    </w:rPr>
  </w:style>
  <w:style w:type="character" w:customStyle="1" w:styleId="ListParagraphChar">
    <w:name w:val="List Paragraph Char"/>
    <w:basedOn w:val="DefaultParagraphFont"/>
    <w:link w:val="ListParagraph"/>
    <w:uiPriority w:val="34"/>
    <w:locked/>
    <w:rsid w:val="00A6620F"/>
    <w:rPr>
      <w:rFonts w:ascii="Times New Roman" w:eastAsia="SimSun" w:hAnsi="Times New Roman" w:cs="Tahoma"/>
      <w:sz w:val="24"/>
      <w:lang w:eastAsia="zh-CN"/>
    </w:rPr>
  </w:style>
  <w:style w:type="paragraph" w:styleId="NormalWeb">
    <w:name w:val="Normal (Web)"/>
    <w:basedOn w:val="Normal"/>
    <w:uiPriority w:val="99"/>
    <w:semiHidden/>
    <w:unhideWhenUsed/>
    <w:rsid w:val="00836DAB"/>
    <w:pPr>
      <w:bidi w:val="0"/>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9B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083">
      <w:bodyDiv w:val="1"/>
      <w:marLeft w:val="0"/>
      <w:marRight w:val="0"/>
      <w:marTop w:val="0"/>
      <w:marBottom w:val="0"/>
      <w:divBdr>
        <w:top w:val="none" w:sz="0" w:space="0" w:color="auto"/>
        <w:left w:val="none" w:sz="0" w:space="0" w:color="auto"/>
        <w:bottom w:val="none" w:sz="0" w:space="0" w:color="auto"/>
        <w:right w:val="none" w:sz="0" w:space="0" w:color="auto"/>
      </w:divBdr>
    </w:div>
    <w:div w:id="46034130">
      <w:bodyDiv w:val="1"/>
      <w:marLeft w:val="0"/>
      <w:marRight w:val="0"/>
      <w:marTop w:val="0"/>
      <w:marBottom w:val="0"/>
      <w:divBdr>
        <w:top w:val="none" w:sz="0" w:space="0" w:color="auto"/>
        <w:left w:val="none" w:sz="0" w:space="0" w:color="auto"/>
        <w:bottom w:val="none" w:sz="0" w:space="0" w:color="auto"/>
        <w:right w:val="none" w:sz="0" w:space="0" w:color="auto"/>
      </w:divBdr>
    </w:div>
    <w:div w:id="422117961">
      <w:bodyDiv w:val="1"/>
      <w:marLeft w:val="0"/>
      <w:marRight w:val="0"/>
      <w:marTop w:val="0"/>
      <w:marBottom w:val="0"/>
      <w:divBdr>
        <w:top w:val="none" w:sz="0" w:space="0" w:color="auto"/>
        <w:left w:val="none" w:sz="0" w:space="0" w:color="auto"/>
        <w:bottom w:val="none" w:sz="0" w:space="0" w:color="auto"/>
        <w:right w:val="none" w:sz="0" w:space="0" w:color="auto"/>
      </w:divBdr>
    </w:div>
    <w:div w:id="784348035">
      <w:bodyDiv w:val="1"/>
      <w:marLeft w:val="0"/>
      <w:marRight w:val="0"/>
      <w:marTop w:val="0"/>
      <w:marBottom w:val="0"/>
      <w:divBdr>
        <w:top w:val="none" w:sz="0" w:space="0" w:color="auto"/>
        <w:left w:val="none" w:sz="0" w:space="0" w:color="auto"/>
        <w:bottom w:val="none" w:sz="0" w:space="0" w:color="auto"/>
        <w:right w:val="none" w:sz="0" w:space="0" w:color="auto"/>
      </w:divBdr>
    </w:div>
    <w:div w:id="812218259">
      <w:bodyDiv w:val="1"/>
      <w:marLeft w:val="0"/>
      <w:marRight w:val="0"/>
      <w:marTop w:val="0"/>
      <w:marBottom w:val="0"/>
      <w:divBdr>
        <w:top w:val="none" w:sz="0" w:space="0" w:color="auto"/>
        <w:left w:val="none" w:sz="0" w:space="0" w:color="auto"/>
        <w:bottom w:val="none" w:sz="0" w:space="0" w:color="auto"/>
        <w:right w:val="none" w:sz="0" w:space="0" w:color="auto"/>
      </w:divBdr>
    </w:div>
    <w:div w:id="953513604">
      <w:bodyDiv w:val="1"/>
      <w:marLeft w:val="0"/>
      <w:marRight w:val="0"/>
      <w:marTop w:val="0"/>
      <w:marBottom w:val="0"/>
      <w:divBdr>
        <w:top w:val="none" w:sz="0" w:space="0" w:color="auto"/>
        <w:left w:val="none" w:sz="0" w:space="0" w:color="auto"/>
        <w:bottom w:val="none" w:sz="0" w:space="0" w:color="auto"/>
        <w:right w:val="none" w:sz="0" w:space="0" w:color="auto"/>
      </w:divBdr>
    </w:div>
    <w:div w:id="999427107">
      <w:bodyDiv w:val="1"/>
      <w:marLeft w:val="0"/>
      <w:marRight w:val="0"/>
      <w:marTop w:val="0"/>
      <w:marBottom w:val="0"/>
      <w:divBdr>
        <w:top w:val="none" w:sz="0" w:space="0" w:color="auto"/>
        <w:left w:val="none" w:sz="0" w:space="0" w:color="auto"/>
        <w:bottom w:val="none" w:sz="0" w:space="0" w:color="auto"/>
        <w:right w:val="none" w:sz="0" w:space="0" w:color="auto"/>
      </w:divBdr>
    </w:div>
    <w:div w:id="1246302157">
      <w:bodyDiv w:val="1"/>
      <w:marLeft w:val="0"/>
      <w:marRight w:val="0"/>
      <w:marTop w:val="0"/>
      <w:marBottom w:val="0"/>
      <w:divBdr>
        <w:top w:val="none" w:sz="0" w:space="0" w:color="auto"/>
        <w:left w:val="none" w:sz="0" w:space="0" w:color="auto"/>
        <w:bottom w:val="none" w:sz="0" w:space="0" w:color="auto"/>
        <w:right w:val="none" w:sz="0" w:space="0" w:color="auto"/>
      </w:divBdr>
    </w:div>
    <w:div w:id="1340154442">
      <w:bodyDiv w:val="1"/>
      <w:marLeft w:val="0"/>
      <w:marRight w:val="0"/>
      <w:marTop w:val="0"/>
      <w:marBottom w:val="0"/>
      <w:divBdr>
        <w:top w:val="none" w:sz="0" w:space="0" w:color="auto"/>
        <w:left w:val="none" w:sz="0" w:space="0" w:color="auto"/>
        <w:bottom w:val="none" w:sz="0" w:space="0" w:color="auto"/>
        <w:right w:val="none" w:sz="0" w:space="0" w:color="auto"/>
      </w:divBdr>
    </w:div>
    <w:div w:id="1629238075">
      <w:bodyDiv w:val="1"/>
      <w:marLeft w:val="0"/>
      <w:marRight w:val="0"/>
      <w:marTop w:val="0"/>
      <w:marBottom w:val="0"/>
      <w:divBdr>
        <w:top w:val="none" w:sz="0" w:space="0" w:color="auto"/>
        <w:left w:val="none" w:sz="0" w:space="0" w:color="auto"/>
        <w:bottom w:val="none" w:sz="0" w:space="0" w:color="auto"/>
        <w:right w:val="none" w:sz="0" w:space="0" w:color="auto"/>
      </w:divBdr>
    </w:div>
    <w:div w:id="20037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wsa1@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4452-FB5D-42F8-B49B-28DCA828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8</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DELL</cp:lastModifiedBy>
  <cp:revision>102</cp:revision>
  <cp:lastPrinted>2021-06-03T10:00:00Z</cp:lastPrinted>
  <dcterms:created xsi:type="dcterms:W3CDTF">2020-05-31T13:03:00Z</dcterms:created>
  <dcterms:modified xsi:type="dcterms:W3CDTF">2022-09-06T08:50:00Z</dcterms:modified>
</cp:coreProperties>
</file>